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691DB" w14:textId="31A975DD" w:rsidR="00DC78E5" w:rsidRPr="00505E36" w:rsidRDefault="00BB4422" w:rsidP="00DC78E5">
      <w:pPr>
        <w:rPr>
          <w:rFonts w:hint="eastAsia"/>
          <w:sz w:val="21"/>
          <w:szCs w:val="22"/>
        </w:rPr>
      </w:pPr>
      <w:r>
        <w:rPr>
          <w:rFonts w:hint="eastAsia"/>
          <w:sz w:val="21"/>
          <w:szCs w:val="22"/>
        </w:rPr>
        <w:t>6C-14-2025-01-09</w:t>
      </w:r>
      <w:r w:rsidR="00505E36">
        <w:rPr>
          <w:rFonts w:hint="eastAsia"/>
          <w:sz w:val="21"/>
          <w:szCs w:val="22"/>
        </w:rPr>
        <w:t>-</w:t>
      </w:r>
      <w:r w:rsidR="006E1E1D">
        <w:rPr>
          <w:rFonts w:hint="eastAsia"/>
          <w:sz w:val="21"/>
          <w:szCs w:val="22"/>
        </w:rPr>
        <w:t>rev1</w:t>
      </w:r>
    </w:p>
    <w:p w14:paraId="2D575ECF" w14:textId="50DF4568" w:rsidR="0085551B" w:rsidRDefault="000075DA" w:rsidP="000075DA">
      <w:pPr>
        <w:jc w:val="center"/>
        <w:rPr>
          <w:sz w:val="28"/>
          <w:szCs w:val="32"/>
        </w:rPr>
      </w:pPr>
      <w:r w:rsidRPr="000075DA">
        <w:rPr>
          <w:sz w:val="28"/>
          <w:szCs w:val="32"/>
        </w:rPr>
        <w:t>E</w:t>
      </w:r>
      <w:r w:rsidRPr="000075DA">
        <w:rPr>
          <w:rFonts w:hint="eastAsia"/>
          <w:sz w:val="28"/>
          <w:szCs w:val="32"/>
        </w:rPr>
        <w:t>nglish communication is important for my life</w:t>
      </w:r>
    </w:p>
    <w:p w14:paraId="727CC2B6" w14:textId="6D9AC25D" w:rsidR="008D2999" w:rsidRDefault="002B70D9" w:rsidP="00A4607C">
      <w:pPr>
        <w:jc w:val="right"/>
        <w:rPr>
          <w:sz w:val="28"/>
          <w:szCs w:val="32"/>
        </w:rPr>
      </w:pPr>
      <w:r>
        <w:rPr>
          <w:rFonts w:hint="eastAsia"/>
          <w:sz w:val="28"/>
          <w:szCs w:val="32"/>
        </w:rPr>
        <w:t>Naotaro, SHIRASU</w:t>
      </w:r>
    </w:p>
    <w:p w14:paraId="4C316F2C" w14:textId="2F5DDD3A" w:rsidR="006D0570" w:rsidRDefault="00A4607C" w:rsidP="006D0570">
      <w:pPr>
        <w:ind w:firstLineChars="250" w:firstLine="525"/>
        <w:jc w:val="both"/>
        <w:rPr>
          <w:sz w:val="21"/>
          <w:szCs w:val="22"/>
        </w:rPr>
      </w:pPr>
      <w:r>
        <w:rPr>
          <w:sz w:val="21"/>
          <w:szCs w:val="22"/>
        </w:rPr>
        <w:t>I</w:t>
      </w:r>
      <w:r>
        <w:rPr>
          <w:rFonts w:hint="eastAsia"/>
          <w:sz w:val="21"/>
          <w:szCs w:val="22"/>
        </w:rPr>
        <w:t xml:space="preserve"> want to be a lawyer.</w:t>
      </w:r>
      <w:r w:rsidR="00320C4D">
        <w:rPr>
          <w:rFonts w:hint="eastAsia"/>
          <w:sz w:val="21"/>
          <w:szCs w:val="22"/>
        </w:rPr>
        <w:t xml:space="preserve"> Also,</w:t>
      </w:r>
      <w:r>
        <w:rPr>
          <w:rFonts w:hint="eastAsia"/>
          <w:sz w:val="21"/>
          <w:szCs w:val="22"/>
        </w:rPr>
        <w:t xml:space="preserve"> </w:t>
      </w:r>
      <w:r w:rsidR="00320C4D" w:rsidRPr="00320C4D">
        <w:rPr>
          <w:sz w:val="21"/>
          <w:szCs w:val="22"/>
        </w:rPr>
        <w:t>I am particularly interested in the work of corporate lawyers.</w:t>
      </w:r>
      <w:r w:rsidR="00320C4D">
        <w:rPr>
          <w:rFonts w:hint="eastAsia"/>
          <w:sz w:val="21"/>
          <w:szCs w:val="22"/>
        </w:rPr>
        <w:t xml:space="preserve"> </w:t>
      </w:r>
      <w:r w:rsidR="008878FC" w:rsidRPr="008878FC">
        <w:rPr>
          <w:rFonts w:ascii="Century" w:hAnsi="Century"/>
          <w:sz w:val="21"/>
          <w:szCs w:val="22"/>
        </w:rPr>
        <w:t xml:space="preserve">A corporate lawyer is a legal professional who </w:t>
      </w:r>
      <w:r w:rsidR="0042245D" w:rsidRPr="008878FC">
        <w:rPr>
          <w:rFonts w:ascii="Century" w:hAnsi="Century"/>
          <w:sz w:val="21"/>
          <w:szCs w:val="22"/>
        </w:rPr>
        <w:t>manages</w:t>
      </w:r>
      <w:r w:rsidR="008878FC" w:rsidRPr="008878FC">
        <w:rPr>
          <w:rFonts w:ascii="Century" w:hAnsi="Century"/>
          <w:sz w:val="21"/>
          <w:szCs w:val="22"/>
        </w:rPr>
        <w:t xml:space="preserve"> legal matters related to corporate activities.</w:t>
      </w:r>
      <w:r w:rsidR="001535D8">
        <w:rPr>
          <w:rFonts w:ascii="Century" w:hAnsi="Century" w:hint="eastAsia"/>
          <w:sz w:val="21"/>
          <w:szCs w:val="22"/>
        </w:rPr>
        <w:t xml:space="preserve"> </w:t>
      </w:r>
      <w:r w:rsidR="001535D8">
        <w:rPr>
          <w:rFonts w:ascii="Century" w:hAnsi="Century"/>
          <w:sz w:val="21"/>
          <w:szCs w:val="22"/>
        </w:rPr>
        <w:t>T</w:t>
      </w:r>
      <w:r w:rsidR="001535D8">
        <w:rPr>
          <w:rFonts w:ascii="Century" w:hAnsi="Century" w:hint="eastAsia"/>
          <w:sz w:val="21"/>
          <w:szCs w:val="22"/>
        </w:rPr>
        <w:t>heir</w:t>
      </w:r>
      <w:r w:rsidR="008878FC" w:rsidRPr="008878FC">
        <w:rPr>
          <w:rFonts w:ascii="Century" w:hAnsi="Century"/>
          <w:sz w:val="21"/>
          <w:szCs w:val="22"/>
        </w:rPr>
        <w:t xml:space="preserve"> main duties include providing legal advice to companies, preventive legal measures, and handling disputes.</w:t>
      </w:r>
      <w:r w:rsidR="003870C1">
        <w:rPr>
          <w:rFonts w:ascii="Century" w:hAnsi="Century" w:hint="eastAsia"/>
          <w:sz w:val="21"/>
          <w:szCs w:val="22"/>
        </w:rPr>
        <w:t xml:space="preserve"> </w:t>
      </w:r>
      <w:r w:rsidR="008878FC" w:rsidRPr="008878FC">
        <w:rPr>
          <w:rFonts w:ascii="Century" w:hAnsi="Century"/>
          <w:sz w:val="21"/>
          <w:szCs w:val="22"/>
        </w:rPr>
        <w:t>Within corporate legal affairs, there are various fields, such as corporate governance, M&amp;A, finance, and crisis management</w:t>
      </w:r>
      <w:r w:rsidR="006D0570">
        <w:rPr>
          <w:rFonts w:ascii="Century" w:hAnsi="Century" w:hint="eastAsia"/>
          <w:sz w:val="21"/>
          <w:szCs w:val="22"/>
        </w:rPr>
        <w:t xml:space="preserve">. </w:t>
      </w:r>
      <w:r w:rsidR="006D0570" w:rsidRPr="006D0570">
        <w:rPr>
          <w:sz w:val="21"/>
          <w:szCs w:val="22"/>
        </w:rPr>
        <w:t>Recently, as part of my club activities, I</w:t>
      </w:r>
      <w:r w:rsidR="0045019A">
        <w:rPr>
          <w:rFonts w:hint="eastAsia"/>
          <w:sz w:val="21"/>
          <w:szCs w:val="22"/>
        </w:rPr>
        <w:t xml:space="preserve"> could </w:t>
      </w:r>
      <w:r w:rsidR="006D0570" w:rsidRPr="006D0570">
        <w:rPr>
          <w:sz w:val="21"/>
          <w:szCs w:val="22"/>
        </w:rPr>
        <w:t>visit</w:t>
      </w:r>
      <w:r w:rsidR="004E0733" w:rsidRPr="004E0733">
        <w:rPr>
          <w:rFonts w:ascii="Century" w:hAnsi="Century"/>
          <w:sz w:val="21"/>
          <w:szCs w:val="22"/>
        </w:rPr>
        <w:t xml:space="preserve"> </w:t>
      </w:r>
      <w:r w:rsidR="00A63B16" w:rsidRPr="00A63B16">
        <w:rPr>
          <w:rFonts w:ascii="Century" w:hAnsi="Century"/>
          <w:sz w:val="21"/>
          <w:szCs w:val="22"/>
        </w:rPr>
        <w:t>Mori Hamada &amp; Matsumoto LPC</w:t>
      </w:r>
      <w:r w:rsidR="006D0570" w:rsidRPr="006D0570">
        <w:rPr>
          <w:sz w:val="21"/>
          <w:szCs w:val="22"/>
        </w:rPr>
        <w:t>, a corporate legal office.</w:t>
      </w:r>
      <w:r w:rsidR="006D0570">
        <w:rPr>
          <w:rFonts w:hint="eastAsia"/>
          <w:sz w:val="21"/>
          <w:szCs w:val="22"/>
        </w:rPr>
        <w:t xml:space="preserve"> </w:t>
      </w:r>
      <w:r w:rsidR="006D0570" w:rsidRPr="006D0570">
        <w:rPr>
          <w:sz w:val="21"/>
          <w:szCs w:val="22"/>
        </w:rPr>
        <w:t>Th</w:t>
      </w:r>
      <w:r w:rsidR="006D0570">
        <w:rPr>
          <w:rFonts w:hint="eastAsia"/>
          <w:sz w:val="21"/>
          <w:szCs w:val="22"/>
        </w:rPr>
        <w:t>en</w:t>
      </w:r>
      <w:r w:rsidR="006D0570" w:rsidRPr="006D0570">
        <w:rPr>
          <w:sz w:val="21"/>
          <w:szCs w:val="22"/>
        </w:rPr>
        <w:t xml:space="preserve">, I had the opportunity to </w:t>
      </w:r>
      <w:r w:rsidR="002A205D">
        <w:rPr>
          <w:rFonts w:hint="eastAsia"/>
          <w:sz w:val="21"/>
          <w:szCs w:val="22"/>
        </w:rPr>
        <w:t>know</w:t>
      </w:r>
      <w:r w:rsidR="006D0570" w:rsidRPr="006D0570">
        <w:rPr>
          <w:sz w:val="21"/>
          <w:szCs w:val="22"/>
        </w:rPr>
        <w:t xml:space="preserve"> their work and hear insights about studying English, which I would like to share.</w:t>
      </w:r>
    </w:p>
    <w:p w14:paraId="554841FC" w14:textId="47F3EBAC" w:rsidR="00AE06B6" w:rsidRDefault="00A63B16" w:rsidP="003368DC">
      <w:pPr>
        <w:jc w:val="both"/>
        <w:rPr>
          <w:rFonts w:ascii="Century" w:hAnsi="Century"/>
          <w:sz w:val="21"/>
          <w:szCs w:val="22"/>
        </w:rPr>
      </w:pPr>
      <w:r w:rsidRPr="00A63B16">
        <w:rPr>
          <w:rFonts w:ascii="Century" w:hAnsi="Century"/>
          <w:sz w:val="21"/>
          <w:szCs w:val="22"/>
        </w:rPr>
        <w:t>Mori Hamada &amp; Matsumoto LPC</w:t>
      </w:r>
      <w:r w:rsidR="00DE3615">
        <w:rPr>
          <w:rFonts w:ascii="Century" w:hAnsi="Century" w:hint="eastAsia"/>
          <w:sz w:val="21"/>
          <w:szCs w:val="22"/>
        </w:rPr>
        <w:t xml:space="preserve"> is </w:t>
      </w:r>
      <w:r w:rsidR="00C04B7E">
        <w:rPr>
          <w:rFonts w:ascii="Century" w:hAnsi="Century" w:hint="eastAsia"/>
          <w:sz w:val="21"/>
          <w:szCs w:val="22"/>
        </w:rPr>
        <w:t xml:space="preserve">the </w:t>
      </w:r>
      <w:r w:rsidR="006B1ABD">
        <w:rPr>
          <w:rFonts w:ascii="Century" w:hAnsi="Century" w:hint="eastAsia"/>
          <w:sz w:val="21"/>
          <w:szCs w:val="22"/>
        </w:rPr>
        <w:t>third</w:t>
      </w:r>
      <w:r w:rsidR="00C04B7E">
        <w:rPr>
          <w:rFonts w:ascii="Century" w:hAnsi="Century" w:hint="eastAsia"/>
          <w:sz w:val="21"/>
          <w:szCs w:val="22"/>
        </w:rPr>
        <w:t xml:space="preserve"> biggest </w:t>
      </w:r>
      <w:r w:rsidR="00C30F75">
        <w:rPr>
          <w:rFonts w:ascii="Century" w:hAnsi="Century" w:hint="eastAsia"/>
          <w:sz w:val="21"/>
          <w:szCs w:val="22"/>
        </w:rPr>
        <w:t xml:space="preserve">company in </w:t>
      </w:r>
      <w:r w:rsidR="00C30F75">
        <w:rPr>
          <w:rFonts w:ascii="Century" w:hAnsi="Century"/>
          <w:sz w:val="21"/>
          <w:szCs w:val="22"/>
        </w:rPr>
        <w:t>Japan</w:t>
      </w:r>
      <w:r w:rsidR="00AA2B21">
        <w:rPr>
          <w:rFonts w:ascii="Century" w:hAnsi="Century" w:hint="eastAsia"/>
          <w:sz w:val="21"/>
          <w:szCs w:val="22"/>
        </w:rPr>
        <w:t>.</w:t>
      </w:r>
      <w:r w:rsidR="003D3FE2">
        <w:rPr>
          <w:rFonts w:ascii="Century" w:hAnsi="Century" w:hint="eastAsia"/>
          <w:sz w:val="21"/>
          <w:szCs w:val="22"/>
        </w:rPr>
        <w:t xml:space="preserve"> </w:t>
      </w:r>
      <w:r w:rsidR="00213224" w:rsidRPr="00213224">
        <w:rPr>
          <w:rFonts w:ascii="Century" w:hAnsi="Century"/>
          <w:sz w:val="21"/>
          <w:szCs w:val="22"/>
        </w:rPr>
        <w:t xml:space="preserve">There are as many as </w:t>
      </w:r>
      <w:r w:rsidR="00213224">
        <w:rPr>
          <w:rFonts w:ascii="Century" w:hAnsi="Century" w:hint="eastAsia"/>
          <w:sz w:val="21"/>
          <w:szCs w:val="22"/>
        </w:rPr>
        <w:t>740 lawyer</w:t>
      </w:r>
      <w:r w:rsidR="00213224" w:rsidRPr="00213224">
        <w:rPr>
          <w:rFonts w:ascii="Century" w:hAnsi="Century"/>
          <w:sz w:val="21"/>
          <w:szCs w:val="22"/>
        </w:rPr>
        <w:t xml:space="preserve">s in the </w:t>
      </w:r>
      <w:r w:rsidR="00E144BE" w:rsidRPr="00213224">
        <w:rPr>
          <w:rFonts w:ascii="Century" w:hAnsi="Century"/>
          <w:sz w:val="21"/>
          <w:szCs w:val="22"/>
        </w:rPr>
        <w:t>firm,</w:t>
      </w:r>
      <w:r w:rsidR="004D09CC">
        <w:rPr>
          <w:rFonts w:ascii="Century" w:hAnsi="Century" w:hint="eastAsia"/>
          <w:sz w:val="21"/>
          <w:szCs w:val="22"/>
        </w:rPr>
        <w:t xml:space="preserve"> including </w:t>
      </w:r>
      <w:r w:rsidR="0000659E">
        <w:rPr>
          <w:rFonts w:ascii="Century" w:hAnsi="Century" w:hint="eastAsia"/>
          <w:sz w:val="21"/>
          <w:szCs w:val="22"/>
        </w:rPr>
        <w:t xml:space="preserve">153 </w:t>
      </w:r>
      <w:r w:rsidR="00F80B83" w:rsidRPr="00F80B83">
        <w:rPr>
          <w:rFonts w:ascii="Century" w:hAnsi="Century"/>
          <w:sz w:val="21"/>
          <w:szCs w:val="22"/>
        </w:rPr>
        <w:t>foreign lawyer</w:t>
      </w:r>
      <w:r w:rsidR="00F80B83">
        <w:rPr>
          <w:rFonts w:ascii="Century" w:hAnsi="Century" w:hint="eastAsia"/>
          <w:sz w:val="21"/>
          <w:szCs w:val="22"/>
        </w:rPr>
        <w:t>s</w:t>
      </w:r>
      <w:r w:rsidR="00213224" w:rsidRPr="00213224">
        <w:rPr>
          <w:rFonts w:ascii="Century" w:hAnsi="Century"/>
          <w:sz w:val="21"/>
          <w:szCs w:val="22"/>
        </w:rPr>
        <w:t>.</w:t>
      </w:r>
      <w:r w:rsidR="003D3FE2" w:rsidRPr="003D3FE2">
        <w:rPr>
          <w:rFonts w:ascii="Century" w:hAnsi="Century"/>
          <w:sz w:val="21"/>
          <w:szCs w:val="22"/>
        </w:rPr>
        <w:t xml:space="preserve"> </w:t>
      </w:r>
      <w:r w:rsidR="003D3FE2" w:rsidRPr="00B36284">
        <w:rPr>
          <w:rFonts w:ascii="Century" w:hAnsi="Century"/>
          <w:sz w:val="21"/>
          <w:szCs w:val="22"/>
        </w:rPr>
        <w:t>This company expects young employees to grow, one aspect of which is their English proficiency.</w:t>
      </w:r>
      <w:r w:rsidR="00377C3C" w:rsidRPr="00377C3C">
        <w:rPr>
          <w:rFonts w:ascii="Century" w:hAnsi="Century"/>
          <w:sz w:val="21"/>
          <w:szCs w:val="22"/>
        </w:rPr>
        <w:t xml:space="preserve"> </w:t>
      </w:r>
      <w:r w:rsidR="00377C3C" w:rsidRPr="00EB0598">
        <w:rPr>
          <w:rFonts w:ascii="Century" w:hAnsi="Century"/>
          <w:sz w:val="21"/>
          <w:szCs w:val="22"/>
        </w:rPr>
        <w:t xml:space="preserve">This is because </w:t>
      </w:r>
      <w:r w:rsidR="00377C3C">
        <w:rPr>
          <w:rFonts w:ascii="Century" w:hAnsi="Century" w:hint="eastAsia"/>
          <w:sz w:val="21"/>
          <w:szCs w:val="22"/>
        </w:rPr>
        <w:t>the</w:t>
      </w:r>
      <w:r w:rsidR="00377C3C" w:rsidRPr="00EB0598">
        <w:rPr>
          <w:rFonts w:ascii="Century" w:hAnsi="Century"/>
          <w:sz w:val="21"/>
          <w:szCs w:val="22"/>
        </w:rPr>
        <w:t xml:space="preserve"> firm handle international cases </w:t>
      </w:r>
      <w:r w:rsidR="00185B39">
        <w:rPr>
          <w:rFonts w:ascii="Century" w:hAnsi="Century" w:hint="eastAsia"/>
          <w:sz w:val="21"/>
          <w:szCs w:val="22"/>
        </w:rPr>
        <w:t>and</w:t>
      </w:r>
      <w:r w:rsidR="00377C3C" w:rsidRPr="00EB0598">
        <w:rPr>
          <w:rFonts w:ascii="Century" w:hAnsi="Century"/>
          <w:sz w:val="21"/>
          <w:szCs w:val="22"/>
        </w:rPr>
        <w:t xml:space="preserve"> English-based cases.</w:t>
      </w:r>
      <w:r w:rsidR="00377C3C">
        <w:rPr>
          <w:rFonts w:ascii="Century" w:hAnsi="Century" w:hint="eastAsia"/>
          <w:sz w:val="21"/>
          <w:szCs w:val="22"/>
        </w:rPr>
        <w:t xml:space="preserve"> </w:t>
      </w:r>
      <w:r w:rsidR="00F80B83">
        <w:rPr>
          <w:rFonts w:ascii="Century" w:hAnsi="Century"/>
          <w:sz w:val="21"/>
          <w:szCs w:val="22"/>
        </w:rPr>
        <w:t>T</w:t>
      </w:r>
      <w:r w:rsidR="00F80B83">
        <w:rPr>
          <w:rFonts w:ascii="Century" w:hAnsi="Century" w:hint="eastAsia"/>
          <w:sz w:val="21"/>
          <w:szCs w:val="22"/>
        </w:rPr>
        <w:t xml:space="preserve">he company </w:t>
      </w:r>
      <w:r w:rsidRPr="00A63B16">
        <w:rPr>
          <w:rFonts w:ascii="Century" w:hAnsi="Century"/>
          <w:sz w:val="21"/>
          <w:szCs w:val="22"/>
        </w:rPr>
        <w:t xml:space="preserve">has </w:t>
      </w:r>
      <w:r w:rsidR="005239C9">
        <w:rPr>
          <w:rFonts w:ascii="Century" w:hAnsi="Century" w:hint="eastAsia"/>
          <w:sz w:val="21"/>
          <w:szCs w:val="22"/>
        </w:rPr>
        <w:t>ten</w:t>
      </w:r>
      <w:r w:rsidRPr="00A63B16">
        <w:rPr>
          <w:rFonts w:ascii="Century" w:hAnsi="Century"/>
          <w:sz w:val="21"/>
          <w:szCs w:val="22"/>
        </w:rPr>
        <w:t xml:space="preserve"> </w:t>
      </w:r>
      <w:r w:rsidR="005239C9">
        <w:rPr>
          <w:rFonts w:ascii="Century" w:hAnsi="Century" w:hint="eastAsia"/>
          <w:sz w:val="21"/>
          <w:szCs w:val="22"/>
        </w:rPr>
        <w:t>o</w:t>
      </w:r>
      <w:r w:rsidRPr="00A63B16">
        <w:rPr>
          <w:rFonts w:ascii="Century" w:hAnsi="Century"/>
          <w:sz w:val="21"/>
          <w:szCs w:val="22"/>
        </w:rPr>
        <w:t xml:space="preserve">verseas bases such as China, Singapore, </w:t>
      </w:r>
      <w:r w:rsidR="0042245D" w:rsidRPr="00A63B16">
        <w:rPr>
          <w:rFonts w:ascii="Century" w:hAnsi="Century"/>
          <w:sz w:val="21"/>
          <w:szCs w:val="22"/>
        </w:rPr>
        <w:t>Vietnam,</w:t>
      </w:r>
      <w:r w:rsidRPr="00A63B16">
        <w:rPr>
          <w:rFonts w:ascii="Century" w:hAnsi="Century"/>
          <w:sz w:val="21"/>
          <w:szCs w:val="22"/>
        </w:rPr>
        <w:t xml:space="preserve"> and America.</w:t>
      </w:r>
      <w:r w:rsidR="005239C9">
        <w:rPr>
          <w:rFonts w:ascii="Century" w:hAnsi="Century" w:hint="eastAsia"/>
          <w:sz w:val="21"/>
          <w:szCs w:val="22"/>
        </w:rPr>
        <w:t xml:space="preserve"> </w:t>
      </w:r>
      <w:r w:rsidRPr="00A63B16">
        <w:rPr>
          <w:rFonts w:ascii="Century" w:hAnsi="Century"/>
          <w:sz w:val="21"/>
          <w:szCs w:val="22"/>
        </w:rPr>
        <w:t xml:space="preserve">English is used at </w:t>
      </w:r>
      <w:r w:rsidR="005239C9" w:rsidRPr="00A63B16">
        <w:rPr>
          <w:rFonts w:ascii="Century" w:hAnsi="Century"/>
          <w:sz w:val="21"/>
          <w:szCs w:val="22"/>
        </w:rPr>
        <w:t>t</w:t>
      </w:r>
      <w:r w:rsidR="005239C9">
        <w:rPr>
          <w:rFonts w:ascii="Century" w:hAnsi="Century" w:hint="eastAsia"/>
          <w:sz w:val="21"/>
          <w:szCs w:val="22"/>
        </w:rPr>
        <w:t>hese</w:t>
      </w:r>
      <w:r w:rsidR="005239C9" w:rsidRPr="00A63B16">
        <w:rPr>
          <w:rFonts w:ascii="Century" w:hAnsi="Century"/>
          <w:sz w:val="21"/>
          <w:szCs w:val="22"/>
        </w:rPr>
        <w:t xml:space="preserve"> location</w:t>
      </w:r>
      <w:r w:rsidR="00E144BE">
        <w:rPr>
          <w:rFonts w:ascii="Century" w:hAnsi="Century" w:hint="eastAsia"/>
          <w:sz w:val="21"/>
          <w:szCs w:val="22"/>
        </w:rPr>
        <w:t>s</w:t>
      </w:r>
      <w:r w:rsidRPr="00A63B16">
        <w:rPr>
          <w:rFonts w:ascii="Century" w:hAnsi="Century"/>
          <w:sz w:val="21"/>
          <w:szCs w:val="22"/>
        </w:rPr>
        <w:t>.</w:t>
      </w:r>
      <w:r w:rsidR="009A5AA9">
        <w:rPr>
          <w:rFonts w:ascii="Century" w:hAnsi="Century" w:hint="eastAsia"/>
          <w:sz w:val="21"/>
          <w:szCs w:val="22"/>
        </w:rPr>
        <w:t xml:space="preserve"> </w:t>
      </w:r>
      <w:r w:rsidR="00EE736E" w:rsidRPr="00EE736E">
        <w:rPr>
          <w:rFonts w:ascii="Century" w:hAnsi="Century"/>
          <w:sz w:val="21"/>
          <w:szCs w:val="22"/>
        </w:rPr>
        <w:t xml:space="preserve">About two years after joining the company, employees are encouraged to work </w:t>
      </w:r>
      <w:r w:rsidR="006D6A36">
        <w:rPr>
          <w:rFonts w:ascii="Century" w:hAnsi="Century" w:hint="eastAsia"/>
          <w:sz w:val="21"/>
          <w:szCs w:val="22"/>
        </w:rPr>
        <w:t>at these bases</w:t>
      </w:r>
      <w:r w:rsidR="00EE736E" w:rsidRPr="00EE736E">
        <w:rPr>
          <w:rFonts w:ascii="Century" w:hAnsi="Century"/>
          <w:sz w:val="21"/>
          <w:szCs w:val="22"/>
        </w:rPr>
        <w:t>. However, working overseas requires English proficiency above a certain standard.</w:t>
      </w:r>
      <w:r w:rsidR="00877D5F">
        <w:rPr>
          <w:rFonts w:ascii="Century" w:hAnsi="Century" w:hint="eastAsia"/>
          <w:sz w:val="21"/>
          <w:szCs w:val="22"/>
        </w:rPr>
        <w:t xml:space="preserve"> </w:t>
      </w:r>
      <w:r w:rsidR="00877D5F" w:rsidRPr="00877D5F">
        <w:rPr>
          <w:rFonts w:ascii="Century" w:hAnsi="Century"/>
          <w:sz w:val="21"/>
          <w:szCs w:val="22"/>
        </w:rPr>
        <w:t>In other words, overseas assignments to improve English skills require employees to already have a certain level of English proficiency</w:t>
      </w:r>
      <w:r w:rsidR="00F148AE">
        <w:rPr>
          <w:rFonts w:ascii="Century" w:hAnsi="Century" w:hint="eastAsia"/>
          <w:sz w:val="21"/>
          <w:szCs w:val="22"/>
        </w:rPr>
        <w:t>.</w:t>
      </w:r>
      <w:r w:rsidR="00F148AE" w:rsidRPr="00F148AE">
        <w:rPr>
          <w:rFonts w:ascii="ＭＳ Ｐゴシック" w:eastAsia="ＭＳ Ｐゴシック" w:hAnsi="ＭＳ Ｐゴシック" w:cs="ＭＳ Ｐゴシック"/>
          <w:kern w:val="0"/>
          <w:sz w:val="24"/>
          <w14:ligatures w14:val="none"/>
        </w:rPr>
        <w:t xml:space="preserve"> </w:t>
      </w:r>
      <w:r w:rsidR="00F148AE" w:rsidRPr="00F148AE">
        <w:rPr>
          <w:rFonts w:ascii="Century" w:hAnsi="Century"/>
          <w:sz w:val="21"/>
          <w:szCs w:val="22"/>
        </w:rPr>
        <w:t xml:space="preserve">Otherwise, they </w:t>
      </w:r>
      <w:r w:rsidR="002A205D" w:rsidRPr="00F148AE">
        <w:rPr>
          <w:rFonts w:ascii="Century" w:hAnsi="Century"/>
          <w:sz w:val="21"/>
          <w:szCs w:val="22"/>
        </w:rPr>
        <w:t>would not</w:t>
      </w:r>
      <w:r w:rsidR="00F148AE" w:rsidRPr="00F148AE">
        <w:rPr>
          <w:rFonts w:ascii="Century" w:hAnsi="Century"/>
          <w:sz w:val="21"/>
          <w:szCs w:val="22"/>
        </w:rPr>
        <w:t xml:space="preserve"> even be able to attempt the challenge.</w:t>
      </w:r>
      <w:r w:rsidR="00D80AE7">
        <w:rPr>
          <w:rFonts w:ascii="Century" w:hAnsi="Century" w:hint="eastAsia"/>
          <w:sz w:val="21"/>
          <w:szCs w:val="22"/>
        </w:rPr>
        <w:t xml:space="preserve"> </w:t>
      </w:r>
    </w:p>
    <w:p w14:paraId="30A4BFEE" w14:textId="77777777" w:rsidR="0060204B" w:rsidRDefault="00C55A95" w:rsidP="0060204B">
      <w:pPr>
        <w:ind w:firstLineChars="250" w:firstLine="525"/>
        <w:jc w:val="both"/>
        <w:rPr>
          <w:rFonts w:ascii="Century" w:hAnsi="Century"/>
          <w:sz w:val="21"/>
          <w:szCs w:val="22"/>
        </w:rPr>
      </w:pPr>
      <w:r w:rsidRPr="00C55A95">
        <w:rPr>
          <w:rFonts w:ascii="Century" w:hAnsi="Century"/>
          <w:sz w:val="21"/>
          <w:szCs w:val="22"/>
        </w:rPr>
        <w:t>To help employees meet this standard, the company offers two types of comprehensive English education for new hires.</w:t>
      </w:r>
      <w:r>
        <w:rPr>
          <w:rFonts w:ascii="Century" w:hAnsi="Century" w:hint="eastAsia"/>
          <w:sz w:val="21"/>
          <w:szCs w:val="22"/>
        </w:rPr>
        <w:t xml:space="preserve"> </w:t>
      </w:r>
      <w:r w:rsidR="00656262" w:rsidRPr="00656262">
        <w:rPr>
          <w:rFonts w:ascii="Century" w:hAnsi="Century"/>
          <w:sz w:val="21"/>
          <w:szCs w:val="22"/>
        </w:rPr>
        <w:t>These are the newcomer training and ongoing training programs.</w:t>
      </w:r>
      <w:r w:rsidR="007F7A86">
        <w:rPr>
          <w:rFonts w:ascii="Century" w:hAnsi="Century" w:hint="eastAsia"/>
          <w:sz w:val="21"/>
          <w:szCs w:val="22"/>
        </w:rPr>
        <w:t xml:space="preserve"> </w:t>
      </w:r>
      <w:r w:rsidR="00BA1DE8" w:rsidRPr="00BA1DE8">
        <w:rPr>
          <w:rFonts w:ascii="Century" w:hAnsi="Century"/>
          <w:sz w:val="21"/>
          <w:szCs w:val="22"/>
        </w:rPr>
        <w:t>As for the newcomer training</w:t>
      </w:r>
      <w:r w:rsidR="003368DC" w:rsidRPr="003368DC">
        <w:rPr>
          <w:rFonts w:ascii="Century" w:hAnsi="Century"/>
          <w:sz w:val="21"/>
          <w:szCs w:val="22"/>
        </w:rPr>
        <w:t>, the company conducts intensive programs led by specialized external instructors. In these programs, training is conducted entirely in English throughout the day, focusing not only on improving basic skills through level-based group lessons but also on strengthening practical abilities such as drafting English emails and delivering presentations in English.</w:t>
      </w:r>
      <w:r w:rsidR="005A6F9C">
        <w:rPr>
          <w:rFonts w:ascii="Century" w:hAnsi="Century" w:hint="eastAsia"/>
          <w:sz w:val="21"/>
          <w:szCs w:val="22"/>
        </w:rPr>
        <w:t xml:space="preserve"> </w:t>
      </w:r>
      <w:r w:rsidR="005A6F9C">
        <w:rPr>
          <w:rFonts w:ascii="Century" w:hAnsi="Century"/>
          <w:sz w:val="21"/>
          <w:szCs w:val="22"/>
        </w:rPr>
        <w:t>I</w:t>
      </w:r>
      <w:r w:rsidR="005A6F9C">
        <w:rPr>
          <w:rFonts w:ascii="Century" w:hAnsi="Century" w:hint="eastAsia"/>
          <w:sz w:val="21"/>
          <w:szCs w:val="22"/>
        </w:rPr>
        <w:t xml:space="preserve">n terms of </w:t>
      </w:r>
      <w:r w:rsidR="00A2604E">
        <w:rPr>
          <w:rFonts w:ascii="Century" w:hAnsi="Century" w:hint="eastAsia"/>
          <w:sz w:val="21"/>
          <w:szCs w:val="22"/>
        </w:rPr>
        <w:t>the</w:t>
      </w:r>
      <w:r w:rsidR="002B3446">
        <w:rPr>
          <w:rFonts w:ascii="Century" w:hAnsi="Century" w:hint="eastAsia"/>
          <w:sz w:val="21"/>
          <w:szCs w:val="22"/>
        </w:rPr>
        <w:t xml:space="preserve"> </w:t>
      </w:r>
      <w:r w:rsidR="002B3446" w:rsidRPr="00656262">
        <w:rPr>
          <w:rFonts w:ascii="Century" w:hAnsi="Century"/>
          <w:sz w:val="21"/>
          <w:szCs w:val="22"/>
        </w:rPr>
        <w:t>ongoing training programs</w:t>
      </w:r>
      <w:r w:rsidR="007D2A03">
        <w:rPr>
          <w:rFonts w:ascii="Century" w:hAnsi="Century" w:hint="eastAsia"/>
          <w:sz w:val="21"/>
          <w:szCs w:val="22"/>
        </w:rPr>
        <w:t>,</w:t>
      </w:r>
      <w:r w:rsidR="002B3446">
        <w:rPr>
          <w:rFonts w:ascii="Century" w:hAnsi="Century" w:hint="eastAsia"/>
          <w:sz w:val="21"/>
          <w:szCs w:val="22"/>
        </w:rPr>
        <w:t xml:space="preserve"> </w:t>
      </w:r>
      <w:r w:rsidR="001E3412">
        <w:rPr>
          <w:rFonts w:ascii="Century" w:hAnsi="Century" w:hint="eastAsia"/>
          <w:sz w:val="21"/>
          <w:szCs w:val="22"/>
        </w:rPr>
        <w:t xml:space="preserve">the firm </w:t>
      </w:r>
      <w:r w:rsidR="007B7FD3" w:rsidRPr="007B7FD3">
        <w:rPr>
          <w:rFonts w:ascii="Century" w:hAnsi="Century"/>
          <w:sz w:val="21"/>
          <w:szCs w:val="22"/>
        </w:rPr>
        <w:t>offers one-on-one English lessons with a native speaker every week.</w:t>
      </w:r>
      <w:r w:rsidR="00726F09">
        <w:rPr>
          <w:rFonts w:ascii="Century" w:hAnsi="Century" w:hint="eastAsia"/>
          <w:sz w:val="21"/>
          <w:szCs w:val="22"/>
        </w:rPr>
        <w:t xml:space="preserve"> </w:t>
      </w:r>
      <w:r w:rsidR="00726F09" w:rsidRPr="00726F09">
        <w:rPr>
          <w:rFonts w:ascii="Century" w:hAnsi="Century"/>
          <w:sz w:val="21"/>
          <w:szCs w:val="22"/>
        </w:rPr>
        <w:t>During these lessons, participants can receive practical instruction tailored to their individual English proficiency and areas of interest. Additionally, seminars conducted by foreign attorneys associated with the firm are offered to enhance English drafting skills.</w:t>
      </w:r>
    </w:p>
    <w:p w14:paraId="6DABD93E" w14:textId="1EF1C1A6" w:rsidR="007E14EB" w:rsidRDefault="000660EF" w:rsidP="00651921">
      <w:pPr>
        <w:ind w:firstLineChars="250" w:firstLine="525"/>
        <w:jc w:val="both"/>
        <w:rPr>
          <w:rFonts w:ascii="Century" w:hAnsi="Century"/>
          <w:sz w:val="21"/>
          <w:szCs w:val="22"/>
        </w:rPr>
      </w:pPr>
      <w:r>
        <w:rPr>
          <w:rFonts w:ascii="Century" w:hAnsi="Century"/>
          <w:sz w:val="21"/>
          <w:szCs w:val="22"/>
        </w:rPr>
        <w:lastRenderedPageBreak/>
        <w:t>I</w:t>
      </w:r>
      <w:r>
        <w:rPr>
          <w:rFonts w:ascii="Century" w:hAnsi="Century" w:hint="eastAsia"/>
          <w:sz w:val="21"/>
          <w:szCs w:val="22"/>
        </w:rPr>
        <w:t xml:space="preserve"> mention</w:t>
      </w:r>
      <w:r w:rsidR="00761C8E" w:rsidRPr="00761C8E">
        <w:rPr>
          <w:rFonts w:ascii="Century" w:hAnsi="Century"/>
          <w:sz w:val="21"/>
          <w:szCs w:val="22"/>
        </w:rPr>
        <w:t xml:space="preserve"> above</w:t>
      </w:r>
      <w:r w:rsidR="0060204B">
        <w:rPr>
          <w:rFonts w:ascii="Century" w:hAnsi="Century" w:hint="eastAsia"/>
          <w:sz w:val="21"/>
          <w:szCs w:val="22"/>
        </w:rPr>
        <w:t xml:space="preserve"> </w:t>
      </w:r>
      <w:r w:rsidR="003C42DC">
        <w:rPr>
          <w:rFonts w:ascii="Century" w:hAnsi="Century" w:hint="eastAsia"/>
          <w:sz w:val="21"/>
          <w:szCs w:val="22"/>
        </w:rPr>
        <w:t>regarding</w:t>
      </w:r>
      <w:r w:rsidR="00761C8E" w:rsidRPr="00761C8E">
        <w:rPr>
          <w:rFonts w:ascii="Century" w:hAnsi="Century"/>
          <w:sz w:val="21"/>
          <w:szCs w:val="22"/>
        </w:rPr>
        <w:t xml:space="preserve"> English learning opportunities</w:t>
      </w:r>
      <w:r w:rsidR="00A7577B">
        <w:rPr>
          <w:rFonts w:ascii="Century" w:hAnsi="Century" w:hint="eastAsia"/>
          <w:sz w:val="21"/>
          <w:szCs w:val="22"/>
        </w:rPr>
        <w:t xml:space="preserve"> after employment</w:t>
      </w:r>
      <w:r w:rsidR="00761C8E" w:rsidRPr="00761C8E">
        <w:rPr>
          <w:rFonts w:ascii="Century" w:hAnsi="Century"/>
          <w:sz w:val="21"/>
          <w:szCs w:val="22"/>
        </w:rPr>
        <w:t xml:space="preserve">, but the most </w:t>
      </w:r>
      <w:r w:rsidR="002A205D" w:rsidRPr="00761C8E">
        <w:rPr>
          <w:rFonts w:ascii="Century" w:hAnsi="Century"/>
          <w:sz w:val="21"/>
          <w:szCs w:val="22"/>
        </w:rPr>
        <w:t>crucial factor</w:t>
      </w:r>
      <w:r w:rsidR="00761C8E" w:rsidRPr="00761C8E">
        <w:rPr>
          <w:rFonts w:ascii="Century" w:hAnsi="Century"/>
          <w:sz w:val="21"/>
          <w:szCs w:val="22"/>
        </w:rPr>
        <w:t xml:space="preserve"> is how much </w:t>
      </w:r>
      <w:r w:rsidR="00A7577B">
        <w:rPr>
          <w:rFonts w:ascii="Century" w:hAnsi="Century" w:hint="eastAsia"/>
          <w:sz w:val="21"/>
          <w:szCs w:val="22"/>
        </w:rPr>
        <w:t>I</w:t>
      </w:r>
      <w:r w:rsidR="00761C8E" w:rsidRPr="00761C8E">
        <w:rPr>
          <w:rFonts w:ascii="Century" w:hAnsi="Century"/>
          <w:sz w:val="21"/>
          <w:szCs w:val="22"/>
        </w:rPr>
        <w:t xml:space="preserve"> can study English during their university years, when they have more time.</w:t>
      </w:r>
      <w:r w:rsidR="0011545D">
        <w:rPr>
          <w:rFonts w:ascii="Century" w:hAnsi="Century" w:hint="eastAsia"/>
          <w:sz w:val="21"/>
          <w:szCs w:val="22"/>
        </w:rPr>
        <w:t xml:space="preserve"> </w:t>
      </w:r>
      <w:r w:rsidR="0011545D" w:rsidRPr="0011545D">
        <w:rPr>
          <w:rFonts w:ascii="Century" w:hAnsi="Century"/>
          <w:sz w:val="21"/>
          <w:szCs w:val="22"/>
        </w:rPr>
        <w:t>I am particularly weak at expressing myself in English.</w:t>
      </w:r>
      <w:r w:rsidR="00C27FBB">
        <w:rPr>
          <w:rFonts w:ascii="Century" w:hAnsi="Century" w:hint="eastAsia"/>
          <w:sz w:val="21"/>
          <w:szCs w:val="22"/>
        </w:rPr>
        <w:t xml:space="preserve"> </w:t>
      </w:r>
      <w:r w:rsidR="00C27FBB" w:rsidRPr="00C27FBB">
        <w:rPr>
          <w:rFonts w:ascii="Century" w:hAnsi="Century"/>
          <w:sz w:val="21"/>
          <w:szCs w:val="22"/>
        </w:rPr>
        <w:t>To improve th</w:t>
      </w:r>
      <w:r w:rsidR="00C27FBB">
        <w:rPr>
          <w:rFonts w:ascii="Century" w:hAnsi="Century" w:hint="eastAsia"/>
          <w:sz w:val="21"/>
          <w:szCs w:val="22"/>
        </w:rPr>
        <w:t>e</w:t>
      </w:r>
      <w:r w:rsidR="00C27FBB" w:rsidRPr="00C27FBB">
        <w:rPr>
          <w:rFonts w:ascii="Century" w:hAnsi="Century"/>
          <w:sz w:val="21"/>
          <w:szCs w:val="22"/>
        </w:rPr>
        <w:t xml:space="preserve"> ability, it is essential to build confidence in my English skills.</w:t>
      </w:r>
      <w:r w:rsidR="00C27FBB">
        <w:rPr>
          <w:rFonts w:ascii="Century" w:hAnsi="Century" w:hint="eastAsia"/>
          <w:sz w:val="21"/>
          <w:szCs w:val="22"/>
        </w:rPr>
        <w:t xml:space="preserve"> </w:t>
      </w:r>
      <w:r w:rsidR="00772997">
        <w:rPr>
          <w:rFonts w:ascii="Century" w:hAnsi="Century"/>
          <w:sz w:val="21"/>
          <w:szCs w:val="22"/>
        </w:rPr>
        <w:t>T</w:t>
      </w:r>
      <w:r w:rsidR="00772997">
        <w:rPr>
          <w:rFonts w:ascii="Century" w:hAnsi="Century" w:hint="eastAsia"/>
          <w:sz w:val="21"/>
          <w:szCs w:val="22"/>
        </w:rPr>
        <w:t xml:space="preserve">herefore, </w:t>
      </w:r>
      <w:r w:rsidR="00772997">
        <w:rPr>
          <w:rFonts w:ascii="Century" w:hAnsi="Century"/>
          <w:sz w:val="21"/>
          <w:szCs w:val="22"/>
        </w:rPr>
        <w:t>I</w:t>
      </w:r>
      <w:r w:rsidR="00772997">
        <w:rPr>
          <w:rFonts w:ascii="Century" w:hAnsi="Century" w:hint="eastAsia"/>
          <w:sz w:val="21"/>
          <w:szCs w:val="22"/>
        </w:rPr>
        <w:t xml:space="preserve"> </w:t>
      </w:r>
      <w:r w:rsidR="00BA7030">
        <w:rPr>
          <w:rFonts w:ascii="Century" w:hAnsi="Century" w:hint="eastAsia"/>
          <w:sz w:val="21"/>
          <w:szCs w:val="22"/>
        </w:rPr>
        <w:t>should</w:t>
      </w:r>
      <w:r w:rsidR="00772997">
        <w:rPr>
          <w:rFonts w:ascii="Century" w:hAnsi="Century" w:hint="eastAsia"/>
          <w:sz w:val="21"/>
          <w:szCs w:val="22"/>
        </w:rPr>
        <w:t xml:space="preserve"> study for TOEIC test and get </w:t>
      </w:r>
      <w:r w:rsidR="003C3B4D">
        <w:rPr>
          <w:rFonts w:ascii="Century" w:hAnsi="Century" w:hint="eastAsia"/>
          <w:sz w:val="21"/>
          <w:szCs w:val="22"/>
        </w:rPr>
        <w:t>a good score.</w:t>
      </w:r>
      <w:r w:rsidR="00774CA6">
        <w:rPr>
          <w:rFonts w:ascii="Century" w:hAnsi="Century" w:hint="eastAsia"/>
          <w:sz w:val="21"/>
          <w:szCs w:val="22"/>
        </w:rPr>
        <w:t xml:space="preserve"> </w:t>
      </w:r>
      <w:r w:rsidR="00774CA6" w:rsidRPr="00774CA6">
        <w:rPr>
          <w:rFonts w:ascii="Century" w:hAnsi="Century"/>
          <w:sz w:val="21"/>
          <w:szCs w:val="22"/>
        </w:rPr>
        <w:t>This will lead to greater confidence in my English abilities.</w:t>
      </w:r>
    </w:p>
    <w:p w14:paraId="4AC5BD40" w14:textId="2F134453" w:rsidR="00924603" w:rsidRPr="00924603" w:rsidRDefault="00376646" w:rsidP="00924603">
      <w:pPr>
        <w:ind w:firstLineChars="250" w:firstLine="525"/>
        <w:jc w:val="both"/>
        <w:rPr>
          <w:rFonts w:ascii="Century" w:hAnsi="Century" w:hint="eastAsia"/>
          <w:sz w:val="21"/>
          <w:szCs w:val="22"/>
        </w:rPr>
      </w:pPr>
      <w:r w:rsidRPr="00376646">
        <w:rPr>
          <w:rFonts w:ascii="Century" w:hAnsi="Century"/>
          <w:sz w:val="21"/>
          <w:szCs w:val="22"/>
        </w:rPr>
        <w:t xml:space="preserve">I have </w:t>
      </w:r>
      <w:r w:rsidR="00CD79B6">
        <w:rPr>
          <w:rFonts w:ascii="Century" w:hAnsi="Century" w:hint="eastAsia"/>
          <w:sz w:val="21"/>
          <w:szCs w:val="22"/>
        </w:rPr>
        <w:t>mentioned</w:t>
      </w:r>
      <w:r w:rsidRPr="00376646">
        <w:rPr>
          <w:rFonts w:ascii="Century" w:hAnsi="Century"/>
          <w:sz w:val="21"/>
          <w:szCs w:val="22"/>
        </w:rPr>
        <w:t xml:space="preserve"> English learning that aligns with my desired future</w:t>
      </w:r>
      <w:r w:rsidR="00CD79B6">
        <w:rPr>
          <w:rFonts w:ascii="Century" w:hAnsi="Century" w:hint="eastAsia"/>
          <w:sz w:val="21"/>
          <w:szCs w:val="22"/>
        </w:rPr>
        <w:t xml:space="preserve"> above</w:t>
      </w:r>
      <w:r w:rsidRPr="00376646">
        <w:rPr>
          <w:rFonts w:ascii="Century" w:hAnsi="Century"/>
          <w:sz w:val="21"/>
          <w:szCs w:val="22"/>
        </w:rPr>
        <w:t>, but my perspective is applicable to everyone. This is because English learning has no endpoint and continues even after employment.</w:t>
      </w:r>
      <w:r w:rsidR="00071B41">
        <w:rPr>
          <w:rFonts w:ascii="Century" w:hAnsi="Century" w:hint="eastAsia"/>
          <w:sz w:val="21"/>
          <w:szCs w:val="22"/>
        </w:rPr>
        <w:t xml:space="preserve"> </w:t>
      </w:r>
      <w:r w:rsidR="00924603" w:rsidRPr="00924603">
        <w:rPr>
          <w:rFonts w:ascii="Century" w:hAnsi="Century"/>
          <w:sz w:val="21"/>
          <w:szCs w:val="22"/>
        </w:rPr>
        <w:t xml:space="preserve">It </w:t>
      </w:r>
      <w:r w:rsidR="007A473A" w:rsidRPr="00924603">
        <w:rPr>
          <w:rFonts w:ascii="Century" w:hAnsi="Century"/>
          <w:sz w:val="21"/>
          <w:szCs w:val="22"/>
        </w:rPr>
        <w:t>is</w:t>
      </w:r>
      <w:r w:rsidR="00924603" w:rsidRPr="00924603">
        <w:rPr>
          <w:rFonts w:ascii="Century" w:hAnsi="Century"/>
          <w:sz w:val="21"/>
          <w:szCs w:val="22"/>
        </w:rPr>
        <w:t xml:space="preserve"> difficult to find time for English learning after employment, but continuous skill development is crucial for</w:t>
      </w:r>
      <w:r w:rsidR="007A473A">
        <w:rPr>
          <w:rFonts w:ascii="Century" w:hAnsi="Century" w:hint="eastAsia"/>
          <w:sz w:val="21"/>
          <w:szCs w:val="22"/>
        </w:rPr>
        <w:t xml:space="preserve"> your</w:t>
      </w:r>
      <w:r w:rsidR="00924603" w:rsidRPr="00924603">
        <w:rPr>
          <w:rFonts w:ascii="Century" w:hAnsi="Century"/>
          <w:sz w:val="21"/>
          <w:szCs w:val="22"/>
        </w:rPr>
        <w:t xml:space="preserve"> future.</w:t>
      </w:r>
      <w:r w:rsidR="00B26D02">
        <w:rPr>
          <w:rFonts w:ascii="Century" w:hAnsi="Century" w:hint="eastAsia"/>
          <w:sz w:val="21"/>
          <w:szCs w:val="22"/>
        </w:rPr>
        <w:t xml:space="preserve"> </w:t>
      </w:r>
      <w:r w:rsidR="00B26D02">
        <w:rPr>
          <w:rFonts w:ascii="Century" w:hAnsi="Century"/>
          <w:sz w:val="21"/>
          <w:szCs w:val="22"/>
        </w:rPr>
        <w:t>M</w:t>
      </w:r>
      <w:r w:rsidR="00B26D02">
        <w:rPr>
          <w:rFonts w:ascii="Century" w:hAnsi="Century" w:hint="eastAsia"/>
          <w:sz w:val="21"/>
          <w:szCs w:val="22"/>
        </w:rPr>
        <w:t xml:space="preserve">ost of all, who can speak </w:t>
      </w:r>
      <w:r w:rsidR="00F20880">
        <w:rPr>
          <w:rFonts w:ascii="Century" w:hAnsi="Century"/>
          <w:sz w:val="21"/>
          <w:szCs w:val="22"/>
        </w:rPr>
        <w:t>English</w:t>
      </w:r>
      <w:r w:rsidR="00F20880">
        <w:rPr>
          <w:rFonts w:ascii="Century" w:hAnsi="Century" w:hint="eastAsia"/>
          <w:sz w:val="21"/>
          <w:szCs w:val="22"/>
        </w:rPr>
        <w:t xml:space="preserve"> is cool.</w:t>
      </w:r>
    </w:p>
    <w:p w14:paraId="649D6D07" w14:textId="77777777" w:rsidR="002A1D35" w:rsidRPr="00924603" w:rsidRDefault="002A1D35" w:rsidP="002B70D9">
      <w:pPr>
        <w:jc w:val="both"/>
        <w:rPr>
          <w:rFonts w:ascii="Century" w:hAnsi="Century"/>
          <w:sz w:val="28"/>
          <w:szCs w:val="32"/>
        </w:rPr>
      </w:pPr>
    </w:p>
    <w:p w14:paraId="5E1F5390" w14:textId="09F608F2" w:rsidR="008835E0" w:rsidRPr="008835E0" w:rsidRDefault="008835E0" w:rsidP="002B70D9">
      <w:pPr>
        <w:jc w:val="both"/>
        <w:rPr>
          <w:rFonts w:ascii="Century" w:hAnsi="Century"/>
          <w:sz w:val="21"/>
          <w:szCs w:val="22"/>
        </w:rPr>
      </w:pPr>
      <w:r w:rsidRPr="008835E0">
        <w:rPr>
          <w:rFonts w:ascii="Century" w:hAnsi="Century" w:hint="eastAsia"/>
          <w:sz w:val="21"/>
          <w:szCs w:val="22"/>
        </w:rPr>
        <w:t>[2025/01/</w:t>
      </w:r>
      <w:r w:rsidR="00F47496">
        <w:rPr>
          <w:rFonts w:ascii="Century" w:hAnsi="Century" w:hint="eastAsia"/>
          <w:sz w:val="21"/>
          <w:szCs w:val="22"/>
        </w:rPr>
        <w:t>10</w:t>
      </w:r>
      <w:r w:rsidRPr="008835E0">
        <w:rPr>
          <w:rFonts w:ascii="Century" w:hAnsi="Century" w:hint="eastAsia"/>
          <w:sz w:val="21"/>
          <w:szCs w:val="22"/>
        </w:rPr>
        <w:t xml:space="preserve"> 1</w:t>
      </w:r>
      <w:r w:rsidR="00677F15">
        <w:rPr>
          <w:rFonts w:ascii="Century" w:hAnsi="Century" w:hint="eastAsia"/>
          <w:sz w:val="21"/>
          <w:szCs w:val="22"/>
        </w:rPr>
        <w:t>3</w:t>
      </w:r>
      <w:r w:rsidRPr="008835E0">
        <w:rPr>
          <w:rFonts w:ascii="Century" w:hAnsi="Century" w:hint="eastAsia"/>
          <w:sz w:val="21"/>
          <w:szCs w:val="22"/>
        </w:rPr>
        <w:t>:</w:t>
      </w:r>
      <w:r w:rsidR="00677F15">
        <w:rPr>
          <w:rFonts w:ascii="Century" w:hAnsi="Century" w:hint="eastAsia"/>
          <w:sz w:val="21"/>
          <w:szCs w:val="22"/>
        </w:rPr>
        <w:t>3</w:t>
      </w:r>
      <w:r w:rsidR="004623CF">
        <w:rPr>
          <w:rFonts w:ascii="Century" w:hAnsi="Century" w:hint="eastAsia"/>
          <w:sz w:val="21"/>
          <w:szCs w:val="22"/>
        </w:rPr>
        <w:t>8</w:t>
      </w:r>
      <w:r w:rsidRPr="008835E0">
        <w:rPr>
          <w:rFonts w:ascii="Century" w:hAnsi="Century" w:hint="eastAsia"/>
          <w:sz w:val="21"/>
          <w:szCs w:val="22"/>
        </w:rPr>
        <w:t xml:space="preserve"> </w:t>
      </w:r>
      <w:r w:rsidRPr="008835E0">
        <w:rPr>
          <w:rFonts w:ascii="Century" w:hAnsi="Century" w:hint="eastAsia"/>
          <w:sz w:val="21"/>
          <w:szCs w:val="22"/>
        </w:rPr>
        <w:t>本文</w:t>
      </w:r>
      <w:r w:rsidR="00F20880">
        <w:rPr>
          <w:rFonts w:ascii="Century" w:hAnsi="Century" w:hint="eastAsia"/>
          <w:sz w:val="21"/>
          <w:szCs w:val="22"/>
        </w:rPr>
        <w:t>502</w:t>
      </w:r>
      <w:r w:rsidRPr="008835E0">
        <w:rPr>
          <w:rFonts w:ascii="Century" w:hAnsi="Century" w:hint="eastAsia"/>
          <w:sz w:val="21"/>
          <w:szCs w:val="22"/>
        </w:rPr>
        <w:t>語</w:t>
      </w:r>
      <w:r w:rsidRPr="008835E0">
        <w:rPr>
          <w:rFonts w:ascii="Century" w:hAnsi="Century" w:hint="eastAsia"/>
          <w:sz w:val="21"/>
          <w:szCs w:val="22"/>
        </w:rPr>
        <w:t>]</w:t>
      </w:r>
    </w:p>
    <w:sectPr w:rsidR="008835E0" w:rsidRPr="008835E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7E24"/>
    <w:multiLevelType w:val="hybridMultilevel"/>
    <w:tmpl w:val="F28A239C"/>
    <w:lvl w:ilvl="0" w:tplc="7F16D15A">
      <w:start w:val="1"/>
      <w:numFmt w:val="bullet"/>
      <w:lvlText w:val=""/>
      <w:lvlJc w:val="left"/>
      <w:pPr>
        <w:tabs>
          <w:tab w:val="num" w:pos="720"/>
        </w:tabs>
        <w:ind w:left="720" w:hanging="360"/>
      </w:pPr>
      <w:rPr>
        <w:rFonts w:ascii="Wingdings" w:hAnsi="Wingdings" w:hint="default"/>
      </w:rPr>
    </w:lvl>
    <w:lvl w:ilvl="1" w:tplc="0A0824AC" w:tentative="1">
      <w:start w:val="1"/>
      <w:numFmt w:val="bullet"/>
      <w:lvlText w:val=""/>
      <w:lvlJc w:val="left"/>
      <w:pPr>
        <w:tabs>
          <w:tab w:val="num" w:pos="1440"/>
        </w:tabs>
        <w:ind w:left="1440" w:hanging="360"/>
      </w:pPr>
      <w:rPr>
        <w:rFonts w:ascii="Wingdings" w:hAnsi="Wingdings" w:hint="default"/>
      </w:rPr>
    </w:lvl>
    <w:lvl w:ilvl="2" w:tplc="598E0886" w:tentative="1">
      <w:start w:val="1"/>
      <w:numFmt w:val="bullet"/>
      <w:lvlText w:val=""/>
      <w:lvlJc w:val="left"/>
      <w:pPr>
        <w:tabs>
          <w:tab w:val="num" w:pos="2160"/>
        </w:tabs>
        <w:ind w:left="2160" w:hanging="360"/>
      </w:pPr>
      <w:rPr>
        <w:rFonts w:ascii="Wingdings" w:hAnsi="Wingdings" w:hint="default"/>
      </w:rPr>
    </w:lvl>
    <w:lvl w:ilvl="3" w:tplc="4E0ECEA6" w:tentative="1">
      <w:start w:val="1"/>
      <w:numFmt w:val="bullet"/>
      <w:lvlText w:val=""/>
      <w:lvlJc w:val="left"/>
      <w:pPr>
        <w:tabs>
          <w:tab w:val="num" w:pos="2880"/>
        </w:tabs>
        <w:ind w:left="2880" w:hanging="360"/>
      </w:pPr>
      <w:rPr>
        <w:rFonts w:ascii="Wingdings" w:hAnsi="Wingdings" w:hint="default"/>
      </w:rPr>
    </w:lvl>
    <w:lvl w:ilvl="4" w:tplc="7128863E" w:tentative="1">
      <w:start w:val="1"/>
      <w:numFmt w:val="bullet"/>
      <w:lvlText w:val=""/>
      <w:lvlJc w:val="left"/>
      <w:pPr>
        <w:tabs>
          <w:tab w:val="num" w:pos="3600"/>
        </w:tabs>
        <w:ind w:left="3600" w:hanging="360"/>
      </w:pPr>
      <w:rPr>
        <w:rFonts w:ascii="Wingdings" w:hAnsi="Wingdings" w:hint="default"/>
      </w:rPr>
    </w:lvl>
    <w:lvl w:ilvl="5" w:tplc="8B385038" w:tentative="1">
      <w:start w:val="1"/>
      <w:numFmt w:val="bullet"/>
      <w:lvlText w:val=""/>
      <w:lvlJc w:val="left"/>
      <w:pPr>
        <w:tabs>
          <w:tab w:val="num" w:pos="4320"/>
        </w:tabs>
        <w:ind w:left="4320" w:hanging="360"/>
      </w:pPr>
      <w:rPr>
        <w:rFonts w:ascii="Wingdings" w:hAnsi="Wingdings" w:hint="default"/>
      </w:rPr>
    </w:lvl>
    <w:lvl w:ilvl="6" w:tplc="EE4463BE" w:tentative="1">
      <w:start w:val="1"/>
      <w:numFmt w:val="bullet"/>
      <w:lvlText w:val=""/>
      <w:lvlJc w:val="left"/>
      <w:pPr>
        <w:tabs>
          <w:tab w:val="num" w:pos="5040"/>
        </w:tabs>
        <w:ind w:left="5040" w:hanging="360"/>
      </w:pPr>
      <w:rPr>
        <w:rFonts w:ascii="Wingdings" w:hAnsi="Wingdings" w:hint="default"/>
      </w:rPr>
    </w:lvl>
    <w:lvl w:ilvl="7" w:tplc="EFEAAEB0" w:tentative="1">
      <w:start w:val="1"/>
      <w:numFmt w:val="bullet"/>
      <w:lvlText w:val=""/>
      <w:lvlJc w:val="left"/>
      <w:pPr>
        <w:tabs>
          <w:tab w:val="num" w:pos="5760"/>
        </w:tabs>
        <w:ind w:left="5760" w:hanging="360"/>
      </w:pPr>
      <w:rPr>
        <w:rFonts w:ascii="Wingdings" w:hAnsi="Wingdings" w:hint="default"/>
      </w:rPr>
    </w:lvl>
    <w:lvl w:ilvl="8" w:tplc="052CC37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7419E"/>
    <w:multiLevelType w:val="hybridMultilevel"/>
    <w:tmpl w:val="047A20B4"/>
    <w:lvl w:ilvl="0" w:tplc="FE6052F6">
      <w:start w:val="1"/>
      <w:numFmt w:val="bullet"/>
      <w:lvlText w:val=""/>
      <w:lvlJc w:val="left"/>
      <w:pPr>
        <w:tabs>
          <w:tab w:val="num" w:pos="720"/>
        </w:tabs>
        <w:ind w:left="720" w:hanging="360"/>
      </w:pPr>
      <w:rPr>
        <w:rFonts w:ascii="Wingdings" w:hAnsi="Wingdings" w:hint="default"/>
      </w:rPr>
    </w:lvl>
    <w:lvl w:ilvl="1" w:tplc="1898CAF2" w:tentative="1">
      <w:start w:val="1"/>
      <w:numFmt w:val="bullet"/>
      <w:lvlText w:val=""/>
      <w:lvlJc w:val="left"/>
      <w:pPr>
        <w:tabs>
          <w:tab w:val="num" w:pos="1440"/>
        </w:tabs>
        <w:ind w:left="1440" w:hanging="360"/>
      </w:pPr>
      <w:rPr>
        <w:rFonts w:ascii="Wingdings" w:hAnsi="Wingdings" w:hint="default"/>
      </w:rPr>
    </w:lvl>
    <w:lvl w:ilvl="2" w:tplc="18EA171C" w:tentative="1">
      <w:start w:val="1"/>
      <w:numFmt w:val="bullet"/>
      <w:lvlText w:val=""/>
      <w:lvlJc w:val="left"/>
      <w:pPr>
        <w:tabs>
          <w:tab w:val="num" w:pos="2160"/>
        </w:tabs>
        <w:ind w:left="2160" w:hanging="360"/>
      </w:pPr>
      <w:rPr>
        <w:rFonts w:ascii="Wingdings" w:hAnsi="Wingdings" w:hint="default"/>
      </w:rPr>
    </w:lvl>
    <w:lvl w:ilvl="3" w:tplc="F828C2D0" w:tentative="1">
      <w:start w:val="1"/>
      <w:numFmt w:val="bullet"/>
      <w:lvlText w:val=""/>
      <w:lvlJc w:val="left"/>
      <w:pPr>
        <w:tabs>
          <w:tab w:val="num" w:pos="2880"/>
        </w:tabs>
        <w:ind w:left="2880" w:hanging="360"/>
      </w:pPr>
      <w:rPr>
        <w:rFonts w:ascii="Wingdings" w:hAnsi="Wingdings" w:hint="default"/>
      </w:rPr>
    </w:lvl>
    <w:lvl w:ilvl="4" w:tplc="371C8D7A" w:tentative="1">
      <w:start w:val="1"/>
      <w:numFmt w:val="bullet"/>
      <w:lvlText w:val=""/>
      <w:lvlJc w:val="left"/>
      <w:pPr>
        <w:tabs>
          <w:tab w:val="num" w:pos="3600"/>
        </w:tabs>
        <w:ind w:left="3600" w:hanging="360"/>
      </w:pPr>
      <w:rPr>
        <w:rFonts w:ascii="Wingdings" w:hAnsi="Wingdings" w:hint="default"/>
      </w:rPr>
    </w:lvl>
    <w:lvl w:ilvl="5" w:tplc="FB8E3CCA" w:tentative="1">
      <w:start w:val="1"/>
      <w:numFmt w:val="bullet"/>
      <w:lvlText w:val=""/>
      <w:lvlJc w:val="left"/>
      <w:pPr>
        <w:tabs>
          <w:tab w:val="num" w:pos="4320"/>
        </w:tabs>
        <w:ind w:left="4320" w:hanging="360"/>
      </w:pPr>
      <w:rPr>
        <w:rFonts w:ascii="Wingdings" w:hAnsi="Wingdings" w:hint="default"/>
      </w:rPr>
    </w:lvl>
    <w:lvl w:ilvl="6" w:tplc="7E6A1992" w:tentative="1">
      <w:start w:val="1"/>
      <w:numFmt w:val="bullet"/>
      <w:lvlText w:val=""/>
      <w:lvlJc w:val="left"/>
      <w:pPr>
        <w:tabs>
          <w:tab w:val="num" w:pos="5040"/>
        </w:tabs>
        <w:ind w:left="5040" w:hanging="360"/>
      </w:pPr>
      <w:rPr>
        <w:rFonts w:ascii="Wingdings" w:hAnsi="Wingdings" w:hint="default"/>
      </w:rPr>
    </w:lvl>
    <w:lvl w:ilvl="7" w:tplc="442E23FE" w:tentative="1">
      <w:start w:val="1"/>
      <w:numFmt w:val="bullet"/>
      <w:lvlText w:val=""/>
      <w:lvlJc w:val="left"/>
      <w:pPr>
        <w:tabs>
          <w:tab w:val="num" w:pos="5760"/>
        </w:tabs>
        <w:ind w:left="5760" w:hanging="360"/>
      </w:pPr>
      <w:rPr>
        <w:rFonts w:ascii="Wingdings" w:hAnsi="Wingdings" w:hint="default"/>
      </w:rPr>
    </w:lvl>
    <w:lvl w:ilvl="8" w:tplc="4E9E907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380D6C"/>
    <w:multiLevelType w:val="hybridMultilevel"/>
    <w:tmpl w:val="4E207410"/>
    <w:lvl w:ilvl="0" w:tplc="FFE82C52">
      <w:start w:val="1"/>
      <w:numFmt w:val="bullet"/>
      <w:lvlText w:val=""/>
      <w:lvlJc w:val="left"/>
      <w:pPr>
        <w:tabs>
          <w:tab w:val="num" w:pos="720"/>
        </w:tabs>
        <w:ind w:left="720" w:hanging="360"/>
      </w:pPr>
      <w:rPr>
        <w:rFonts w:ascii="Wingdings" w:hAnsi="Wingdings" w:hint="default"/>
      </w:rPr>
    </w:lvl>
    <w:lvl w:ilvl="1" w:tplc="B6F09FA8" w:tentative="1">
      <w:start w:val="1"/>
      <w:numFmt w:val="bullet"/>
      <w:lvlText w:val=""/>
      <w:lvlJc w:val="left"/>
      <w:pPr>
        <w:tabs>
          <w:tab w:val="num" w:pos="1440"/>
        </w:tabs>
        <w:ind w:left="1440" w:hanging="360"/>
      </w:pPr>
      <w:rPr>
        <w:rFonts w:ascii="Wingdings" w:hAnsi="Wingdings" w:hint="default"/>
      </w:rPr>
    </w:lvl>
    <w:lvl w:ilvl="2" w:tplc="7DC4374E" w:tentative="1">
      <w:start w:val="1"/>
      <w:numFmt w:val="bullet"/>
      <w:lvlText w:val=""/>
      <w:lvlJc w:val="left"/>
      <w:pPr>
        <w:tabs>
          <w:tab w:val="num" w:pos="2160"/>
        </w:tabs>
        <w:ind w:left="2160" w:hanging="360"/>
      </w:pPr>
      <w:rPr>
        <w:rFonts w:ascii="Wingdings" w:hAnsi="Wingdings" w:hint="default"/>
      </w:rPr>
    </w:lvl>
    <w:lvl w:ilvl="3" w:tplc="3524152E" w:tentative="1">
      <w:start w:val="1"/>
      <w:numFmt w:val="bullet"/>
      <w:lvlText w:val=""/>
      <w:lvlJc w:val="left"/>
      <w:pPr>
        <w:tabs>
          <w:tab w:val="num" w:pos="2880"/>
        </w:tabs>
        <w:ind w:left="2880" w:hanging="360"/>
      </w:pPr>
      <w:rPr>
        <w:rFonts w:ascii="Wingdings" w:hAnsi="Wingdings" w:hint="default"/>
      </w:rPr>
    </w:lvl>
    <w:lvl w:ilvl="4" w:tplc="09D0D654" w:tentative="1">
      <w:start w:val="1"/>
      <w:numFmt w:val="bullet"/>
      <w:lvlText w:val=""/>
      <w:lvlJc w:val="left"/>
      <w:pPr>
        <w:tabs>
          <w:tab w:val="num" w:pos="3600"/>
        </w:tabs>
        <w:ind w:left="3600" w:hanging="360"/>
      </w:pPr>
      <w:rPr>
        <w:rFonts w:ascii="Wingdings" w:hAnsi="Wingdings" w:hint="default"/>
      </w:rPr>
    </w:lvl>
    <w:lvl w:ilvl="5" w:tplc="D3C0F308" w:tentative="1">
      <w:start w:val="1"/>
      <w:numFmt w:val="bullet"/>
      <w:lvlText w:val=""/>
      <w:lvlJc w:val="left"/>
      <w:pPr>
        <w:tabs>
          <w:tab w:val="num" w:pos="4320"/>
        </w:tabs>
        <w:ind w:left="4320" w:hanging="360"/>
      </w:pPr>
      <w:rPr>
        <w:rFonts w:ascii="Wingdings" w:hAnsi="Wingdings" w:hint="default"/>
      </w:rPr>
    </w:lvl>
    <w:lvl w:ilvl="6" w:tplc="113A3D48" w:tentative="1">
      <w:start w:val="1"/>
      <w:numFmt w:val="bullet"/>
      <w:lvlText w:val=""/>
      <w:lvlJc w:val="left"/>
      <w:pPr>
        <w:tabs>
          <w:tab w:val="num" w:pos="5040"/>
        </w:tabs>
        <w:ind w:left="5040" w:hanging="360"/>
      </w:pPr>
      <w:rPr>
        <w:rFonts w:ascii="Wingdings" w:hAnsi="Wingdings" w:hint="default"/>
      </w:rPr>
    </w:lvl>
    <w:lvl w:ilvl="7" w:tplc="781C589E" w:tentative="1">
      <w:start w:val="1"/>
      <w:numFmt w:val="bullet"/>
      <w:lvlText w:val=""/>
      <w:lvlJc w:val="left"/>
      <w:pPr>
        <w:tabs>
          <w:tab w:val="num" w:pos="5760"/>
        </w:tabs>
        <w:ind w:left="5760" w:hanging="360"/>
      </w:pPr>
      <w:rPr>
        <w:rFonts w:ascii="Wingdings" w:hAnsi="Wingdings" w:hint="default"/>
      </w:rPr>
    </w:lvl>
    <w:lvl w:ilvl="8" w:tplc="3DAC79EC" w:tentative="1">
      <w:start w:val="1"/>
      <w:numFmt w:val="bullet"/>
      <w:lvlText w:val=""/>
      <w:lvlJc w:val="left"/>
      <w:pPr>
        <w:tabs>
          <w:tab w:val="num" w:pos="6480"/>
        </w:tabs>
        <w:ind w:left="6480" w:hanging="360"/>
      </w:pPr>
      <w:rPr>
        <w:rFonts w:ascii="Wingdings" w:hAnsi="Wingdings" w:hint="default"/>
      </w:rPr>
    </w:lvl>
  </w:abstractNum>
  <w:num w:numId="1" w16cid:durableId="1619872604">
    <w:abstractNumId w:val="2"/>
  </w:num>
  <w:num w:numId="2" w16cid:durableId="453057107">
    <w:abstractNumId w:val="0"/>
  </w:num>
  <w:num w:numId="3" w16cid:durableId="1324898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D77"/>
    <w:rsid w:val="00000238"/>
    <w:rsid w:val="0000659E"/>
    <w:rsid w:val="000075DA"/>
    <w:rsid w:val="00015C3A"/>
    <w:rsid w:val="000660EF"/>
    <w:rsid w:val="00071B41"/>
    <w:rsid w:val="0007585F"/>
    <w:rsid w:val="0009436A"/>
    <w:rsid w:val="0011545D"/>
    <w:rsid w:val="001535D8"/>
    <w:rsid w:val="00185B39"/>
    <w:rsid w:val="001E3412"/>
    <w:rsid w:val="00213224"/>
    <w:rsid w:val="00217FC2"/>
    <w:rsid w:val="002A1D35"/>
    <w:rsid w:val="002A205D"/>
    <w:rsid w:val="002B3446"/>
    <w:rsid w:val="002B70D9"/>
    <w:rsid w:val="002C4B63"/>
    <w:rsid w:val="00320C4D"/>
    <w:rsid w:val="003368DC"/>
    <w:rsid w:val="00353B55"/>
    <w:rsid w:val="00376646"/>
    <w:rsid w:val="00377C3C"/>
    <w:rsid w:val="003870C1"/>
    <w:rsid w:val="003B2B2F"/>
    <w:rsid w:val="003C3B4D"/>
    <w:rsid w:val="003C42DC"/>
    <w:rsid w:val="003D3FE2"/>
    <w:rsid w:val="0042245D"/>
    <w:rsid w:val="00426CFB"/>
    <w:rsid w:val="0045019A"/>
    <w:rsid w:val="004623CF"/>
    <w:rsid w:val="004D09CC"/>
    <w:rsid w:val="004E0733"/>
    <w:rsid w:val="004E6E41"/>
    <w:rsid w:val="00505E36"/>
    <w:rsid w:val="005106D7"/>
    <w:rsid w:val="005239C9"/>
    <w:rsid w:val="00580747"/>
    <w:rsid w:val="005A6F9C"/>
    <w:rsid w:val="005C38F1"/>
    <w:rsid w:val="005C660A"/>
    <w:rsid w:val="0060204B"/>
    <w:rsid w:val="0064144B"/>
    <w:rsid w:val="00651921"/>
    <w:rsid w:val="00656262"/>
    <w:rsid w:val="00677608"/>
    <w:rsid w:val="00677F15"/>
    <w:rsid w:val="006B1ABD"/>
    <w:rsid w:val="006D0570"/>
    <w:rsid w:val="006D6A36"/>
    <w:rsid w:val="006E1E1D"/>
    <w:rsid w:val="00726F09"/>
    <w:rsid w:val="007518B1"/>
    <w:rsid w:val="00761C8E"/>
    <w:rsid w:val="00772997"/>
    <w:rsid w:val="00774CA6"/>
    <w:rsid w:val="00791185"/>
    <w:rsid w:val="007A473A"/>
    <w:rsid w:val="007B7FD3"/>
    <w:rsid w:val="007D2A03"/>
    <w:rsid w:val="007E14EB"/>
    <w:rsid w:val="007E5014"/>
    <w:rsid w:val="007F7A86"/>
    <w:rsid w:val="008008F3"/>
    <w:rsid w:val="00801CAF"/>
    <w:rsid w:val="0085551B"/>
    <w:rsid w:val="00877D5F"/>
    <w:rsid w:val="008835E0"/>
    <w:rsid w:val="008878FC"/>
    <w:rsid w:val="008D2999"/>
    <w:rsid w:val="008F2D77"/>
    <w:rsid w:val="00916AD2"/>
    <w:rsid w:val="00924603"/>
    <w:rsid w:val="00997822"/>
    <w:rsid w:val="009978D7"/>
    <w:rsid w:val="009A5AA9"/>
    <w:rsid w:val="009B078D"/>
    <w:rsid w:val="00A2604E"/>
    <w:rsid w:val="00A4607C"/>
    <w:rsid w:val="00A63B16"/>
    <w:rsid w:val="00A7577B"/>
    <w:rsid w:val="00A828D5"/>
    <w:rsid w:val="00AA2B21"/>
    <w:rsid w:val="00AE06B6"/>
    <w:rsid w:val="00AF61E0"/>
    <w:rsid w:val="00B26D02"/>
    <w:rsid w:val="00B36284"/>
    <w:rsid w:val="00B824DB"/>
    <w:rsid w:val="00BA1DE8"/>
    <w:rsid w:val="00BA7030"/>
    <w:rsid w:val="00BB4422"/>
    <w:rsid w:val="00BF5FFF"/>
    <w:rsid w:val="00C04B7E"/>
    <w:rsid w:val="00C2721F"/>
    <w:rsid w:val="00C27FBB"/>
    <w:rsid w:val="00C30F75"/>
    <w:rsid w:val="00C54BFF"/>
    <w:rsid w:val="00C55A95"/>
    <w:rsid w:val="00C71789"/>
    <w:rsid w:val="00CA68C2"/>
    <w:rsid w:val="00CD79B6"/>
    <w:rsid w:val="00D03053"/>
    <w:rsid w:val="00D42B22"/>
    <w:rsid w:val="00D80AE7"/>
    <w:rsid w:val="00DB35CD"/>
    <w:rsid w:val="00DC78E5"/>
    <w:rsid w:val="00DD5602"/>
    <w:rsid w:val="00DD5CB8"/>
    <w:rsid w:val="00DE3615"/>
    <w:rsid w:val="00E144BE"/>
    <w:rsid w:val="00E247A7"/>
    <w:rsid w:val="00EA6254"/>
    <w:rsid w:val="00EA62E1"/>
    <w:rsid w:val="00EB0598"/>
    <w:rsid w:val="00EE3EC0"/>
    <w:rsid w:val="00EE736E"/>
    <w:rsid w:val="00F148AE"/>
    <w:rsid w:val="00F20880"/>
    <w:rsid w:val="00F47496"/>
    <w:rsid w:val="00F80B83"/>
    <w:rsid w:val="00F84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ACA4FD"/>
  <w15:chartTrackingRefBased/>
  <w15:docId w15:val="{571ED4F8-7904-49A3-9132-D28B71FC4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F2D7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F2D7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F2D7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F2D7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F2D7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F2D7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F2D7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F2D7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F2D7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F2D7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F2D7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F2D7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F2D7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F2D7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F2D7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F2D7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F2D7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F2D7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F2D7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F2D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2D7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F2D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2D77"/>
    <w:pPr>
      <w:spacing w:before="160" w:after="160"/>
      <w:jc w:val="center"/>
    </w:pPr>
    <w:rPr>
      <w:i/>
      <w:iCs/>
      <w:color w:val="404040" w:themeColor="text1" w:themeTint="BF"/>
    </w:rPr>
  </w:style>
  <w:style w:type="character" w:customStyle="1" w:styleId="a8">
    <w:name w:val="引用文 (文字)"/>
    <w:basedOn w:val="a0"/>
    <w:link w:val="a7"/>
    <w:uiPriority w:val="29"/>
    <w:rsid w:val="008F2D77"/>
    <w:rPr>
      <w:i/>
      <w:iCs/>
      <w:color w:val="404040" w:themeColor="text1" w:themeTint="BF"/>
    </w:rPr>
  </w:style>
  <w:style w:type="paragraph" w:styleId="a9">
    <w:name w:val="List Paragraph"/>
    <w:basedOn w:val="a"/>
    <w:uiPriority w:val="34"/>
    <w:qFormat/>
    <w:rsid w:val="008F2D77"/>
    <w:pPr>
      <w:ind w:left="720"/>
      <w:contextualSpacing/>
    </w:pPr>
  </w:style>
  <w:style w:type="character" w:styleId="21">
    <w:name w:val="Intense Emphasis"/>
    <w:basedOn w:val="a0"/>
    <w:uiPriority w:val="21"/>
    <w:qFormat/>
    <w:rsid w:val="008F2D77"/>
    <w:rPr>
      <w:i/>
      <w:iCs/>
      <w:color w:val="0F4761" w:themeColor="accent1" w:themeShade="BF"/>
    </w:rPr>
  </w:style>
  <w:style w:type="paragraph" w:styleId="22">
    <w:name w:val="Intense Quote"/>
    <w:basedOn w:val="a"/>
    <w:next w:val="a"/>
    <w:link w:val="23"/>
    <w:uiPriority w:val="30"/>
    <w:qFormat/>
    <w:rsid w:val="008F2D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F2D77"/>
    <w:rPr>
      <w:i/>
      <w:iCs/>
      <w:color w:val="0F4761" w:themeColor="accent1" w:themeShade="BF"/>
    </w:rPr>
  </w:style>
  <w:style w:type="character" w:styleId="24">
    <w:name w:val="Intense Reference"/>
    <w:basedOn w:val="a0"/>
    <w:uiPriority w:val="32"/>
    <w:qFormat/>
    <w:rsid w:val="008F2D77"/>
    <w:rPr>
      <w:b/>
      <w:bCs/>
      <w:smallCaps/>
      <w:color w:val="0F4761" w:themeColor="accent1" w:themeShade="BF"/>
      <w:spacing w:val="5"/>
    </w:rPr>
  </w:style>
  <w:style w:type="paragraph" w:styleId="Web">
    <w:name w:val="Normal (Web)"/>
    <w:basedOn w:val="a"/>
    <w:uiPriority w:val="99"/>
    <w:semiHidden/>
    <w:unhideWhenUsed/>
    <w:rsid w:val="00320C4D"/>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15122">
      <w:bodyDiv w:val="1"/>
      <w:marLeft w:val="0"/>
      <w:marRight w:val="0"/>
      <w:marTop w:val="0"/>
      <w:marBottom w:val="0"/>
      <w:divBdr>
        <w:top w:val="none" w:sz="0" w:space="0" w:color="auto"/>
        <w:left w:val="none" w:sz="0" w:space="0" w:color="auto"/>
        <w:bottom w:val="none" w:sz="0" w:space="0" w:color="auto"/>
        <w:right w:val="none" w:sz="0" w:space="0" w:color="auto"/>
      </w:divBdr>
    </w:div>
    <w:div w:id="147791573">
      <w:bodyDiv w:val="1"/>
      <w:marLeft w:val="0"/>
      <w:marRight w:val="0"/>
      <w:marTop w:val="0"/>
      <w:marBottom w:val="0"/>
      <w:divBdr>
        <w:top w:val="none" w:sz="0" w:space="0" w:color="auto"/>
        <w:left w:val="none" w:sz="0" w:space="0" w:color="auto"/>
        <w:bottom w:val="none" w:sz="0" w:space="0" w:color="auto"/>
        <w:right w:val="none" w:sz="0" w:space="0" w:color="auto"/>
      </w:divBdr>
    </w:div>
    <w:div w:id="170486667">
      <w:bodyDiv w:val="1"/>
      <w:marLeft w:val="0"/>
      <w:marRight w:val="0"/>
      <w:marTop w:val="0"/>
      <w:marBottom w:val="0"/>
      <w:divBdr>
        <w:top w:val="none" w:sz="0" w:space="0" w:color="auto"/>
        <w:left w:val="none" w:sz="0" w:space="0" w:color="auto"/>
        <w:bottom w:val="none" w:sz="0" w:space="0" w:color="auto"/>
        <w:right w:val="none" w:sz="0" w:space="0" w:color="auto"/>
      </w:divBdr>
    </w:div>
    <w:div w:id="172382307">
      <w:bodyDiv w:val="1"/>
      <w:marLeft w:val="0"/>
      <w:marRight w:val="0"/>
      <w:marTop w:val="0"/>
      <w:marBottom w:val="0"/>
      <w:divBdr>
        <w:top w:val="none" w:sz="0" w:space="0" w:color="auto"/>
        <w:left w:val="none" w:sz="0" w:space="0" w:color="auto"/>
        <w:bottom w:val="none" w:sz="0" w:space="0" w:color="auto"/>
        <w:right w:val="none" w:sz="0" w:space="0" w:color="auto"/>
      </w:divBdr>
    </w:div>
    <w:div w:id="199707621">
      <w:bodyDiv w:val="1"/>
      <w:marLeft w:val="0"/>
      <w:marRight w:val="0"/>
      <w:marTop w:val="0"/>
      <w:marBottom w:val="0"/>
      <w:divBdr>
        <w:top w:val="none" w:sz="0" w:space="0" w:color="auto"/>
        <w:left w:val="none" w:sz="0" w:space="0" w:color="auto"/>
        <w:bottom w:val="none" w:sz="0" w:space="0" w:color="auto"/>
        <w:right w:val="none" w:sz="0" w:space="0" w:color="auto"/>
      </w:divBdr>
    </w:div>
    <w:div w:id="225727650">
      <w:bodyDiv w:val="1"/>
      <w:marLeft w:val="0"/>
      <w:marRight w:val="0"/>
      <w:marTop w:val="0"/>
      <w:marBottom w:val="0"/>
      <w:divBdr>
        <w:top w:val="none" w:sz="0" w:space="0" w:color="auto"/>
        <w:left w:val="none" w:sz="0" w:space="0" w:color="auto"/>
        <w:bottom w:val="none" w:sz="0" w:space="0" w:color="auto"/>
        <w:right w:val="none" w:sz="0" w:space="0" w:color="auto"/>
      </w:divBdr>
    </w:div>
    <w:div w:id="323440760">
      <w:bodyDiv w:val="1"/>
      <w:marLeft w:val="0"/>
      <w:marRight w:val="0"/>
      <w:marTop w:val="0"/>
      <w:marBottom w:val="0"/>
      <w:divBdr>
        <w:top w:val="none" w:sz="0" w:space="0" w:color="auto"/>
        <w:left w:val="none" w:sz="0" w:space="0" w:color="auto"/>
        <w:bottom w:val="none" w:sz="0" w:space="0" w:color="auto"/>
        <w:right w:val="none" w:sz="0" w:space="0" w:color="auto"/>
      </w:divBdr>
      <w:divsChild>
        <w:div w:id="82341255">
          <w:marLeft w:val="360"/>
          <w:marRight w:val="0"/>
          <w:marTop w:val="200"/>
          <w:marBottom w:val="0"/>
          <w:divBdr>
            <w:top w:val="none" w:sz="0" w:space="0" w:color="auto"/>
            <w:left w:val="none" w:sz="0" w:space="0" w:color="auto"/>
            <w:bottom w:val="none" w:sz="0" w:space="0" w:color="auto"/>
            <w:right w:val="none" w:sz="0" w:space="0" w:color="auto"/>
          </w:divBdr>
        </w:div>
        <w:div w:id="367418768">
          <w:marLeft w:val="360"/>
          <w:marRight w:val="0"/>
          <w:marTop w:val="200"/>
          <w:marBottom w:val="0"/>
          <w:divBdr>
            <w:top w:val="none" w:sz="0" w:space="0" w:color="auto"/>
            <w:left w:val="none" w:sz="0" w:space="0" w:color="auto"/>
            <w:bottom w:val="none" w:sz="0" w:space="0" w:color="auto"/>
            <w:right w:val="none" w:sz="0" w:space="0" w:color="auto"/>
          </w:divBdr>
        </w:div>
      </w:divsChild>
    </w:div>
    <w:div w:id="389230854">
      <w:bodyDiv w:val="1"/>
      <w:marLeft w:val="0"/>
      <w:marRight w:val="0"/>
      <w:marTop w:val="0"/>
      <w:marBottom w:val="0"/>
      <w:divBdr>
        <w:top w:val="none" w:sz="0" w:space="0" w:color="auto"/>
        <w:left w:val="none" w:sz="0" w:space="0" w:color="auto"/>
        <w:bottom w:val="none" w:sz="0" w:space="0" w:color="auto"/>
        <w:right w:val="none" w:sz="0" w:space="0" w:color="auto"/>
      </w:divBdr>
    </w:div>
    <w:div w:id="393508952">
      <w:bodyDiv w:val="1"/>
      <w:marLeft w:val="0"/>
      <w:marRight w:val="0"/>
      <w:marTop w:val="0"/>
      <w:marBottom w:val="0"/>
      <w:divBdr>
        <w:top w:val="none" w:sz="0" w:space="0" w:color="auto"/>
        <w:left w:val="none" w:sz="0" w:space="0" w:color="auto"/>
        <w:bottom w:val="none" w:sz="0" w:space="0" w:color="auto"/>
        <w:right w:val="none" w:sz="0" w:space="0" w:color="auto"/>
      </w:divBdr>
    </w:div>
    <w:div w:id="396518558">
      <w:bodyDiv w:val="1"/>
      <w:marLeft w:val="0"/>
      <w:marRight w:val="0"/>
      <w:marTop w:val="0"/>
      <w:marBottom w:val="0"/>
      <w:divBdr>
        <w:top w:val="none" w:sz="0" w:space="0" w:color="auto"/>
        <w:left w:val="none" w:sz="0" w:space="0" w:color="auto"/>
        <w:bottom w:val="none" w:sz="0" w:space="0" w:color="auto"/>
        <w:right w:val="none" w:sz="0" w:space="0" w:color="auto"/>
      </w:divBdr>
    </w:div>
    <w:div w:id="411242163">
      <w:bodyDiv w:val="1"/>
      <w:marLeft w:val="0"/>
      <w:marRight w:val="0"/>
      <w:marTop w:val="0"/>
      <w:marBottom w:val="0"/>
      <w:divBdr>
        <w:top w:val="none" w:sz="0" w:space="0" w:color="auto"/>
        <w:left w:val="none" w:sz="0" w:space="0" w:color="auto"/>
        <w:bottom w:val="none" w:sz="0" w:space="0" w:color="auto"/>
        <w:right w:val="none" w:sz="0" w:space="0" w:color="auto"/>
      </w:divBdr>
    </w:div>
    <w:div w:id="599874370">
      <w:bodyDiv w:val="1"/>
      <w:marLeft w:val="0"/>
      <w:marRight w:val="0"/>
      <w:marTop w:val="0"/>
      <w:marBottom w:val="0"/>
      <w:divBdr>
        <w:top w:val="none" w:sz="0" w:space="0" w:color="auto"/>
        <w:left w:val="none" w:sz="0" w:space="0" w:color="auto"/>
        <w:bottom w:val="none" w:sz="0" w:space="0" w:color="auto"/>
        <w:right w:val="none" w:sz="0" w:space="0" w:color="auto"/>
      </w:divBdr>
    </w:div>
    <w:div w:id="631178511">
      <w:bodyDiv w:val="1"/>
      <w:marLeft w:val="0"/>
      <w:marRight w:val="0"/>
      <w:marTop w:val="0"/>
      <w:marBottom w:val="0"/>
      <w:divBdr>
        <w:top w:val="none" w:sz="0" w:space="0" w:color="auto"/>
        <w:left w:val="none" w:sz="0" w:space="0" w:color="auto"/>
        <w:bottom w:val="none" w:sz="0" w:space="0" w:color="auto"/>
        <w:right w:val="none" w:sz="0" w:space="0" w:color="auto"/>
      </w:divBdr>
    </w:div>
    <w:div w:id="642849468">
      <w:bodyDiv w:val="1"/>
      <w:marLeft w:val="0"/>
      <w:marRight w:val="0"/>
      <w:marTop w:val="0"/>
      <w:marBottom w:val="0"/>
      <w:divBdr>
        <w:top w:val="none" w:sz="0" w:space="0" w:color="auto"/>
        <w:left w:val="none" w:sz="0" w:space="0" w:color="auto"/>
        <w:bottom w:val="none" w:sz="0" w:space="0" w:color="auto"/>
        <w:right w:val="none" w:sz="0" w:space="0" w:color="auto"/>
      </w:divBdr>
    </w:div>
    <w:div w:id="704913430">
      <w:bodyDiv w:val="1"/>
      <w:marLeft w:val="0"/>
      <w:marRight w:val="0"/>
      <w:marTop w:val="0"/>
      <w:marBottom w:val="0"/>
      <w:divBdr>
        <w:top w:val="none" w:sz="0" w:space="0" w:color="auto"/>
        <w:left w:val="none" w:sz="0" w:space="0" w:color="auto"/>
        <w:bottom w:val="none" w:sz="0" w:space="0" w:color="auto"/>
        <w:right w:val="none" w:sz="0" w:space="0" w:color="auto"/>
      </w:divBdr>
    </w:div>
    <w:div w:id="751120233">
      <w:bodyDiv w:val="1"/>
      <w:marLeft w:val="0"/>
      <w:marRight w:val="0"/>
      <w:marTop w:val="0"/>
      <w:marBottom w:val="0"/>
      <w:divBdr>
        <w:top w:val="none" w:sz="0" w:space="0" w:color="auto"/>
        <w:left w:val="none" w:sz="0" w:space="0" w:color="auto"/>
        <w:bottom w:val="none" w:sz="0" w:space="0" w:color="auto"/>
        <w:right w:val="none" w:sz="0" w:space="0" w:color="auto"/>
      </w:divBdr>
    </w:div>
    <w:div w:id="797257209">
      <w:bodyDiv w:val="1"/>
      <w:marLeft w:val="0"/>
      <w:marRight w:val="0"/>
      <w:marTop w:val="0"/>
      <w:marBottom w:val="0"/>
      <w:divBdr>
        <w:top w:val="none" w:sz="0" w:space="0" w:color="auto"/>
        <w:left w:val="none" w:sz="0" w:space="0" w:color="auto"/>
        <w:bottom w:val="none" w:sz="0" w:space="0" w:color="auto"/>
        <w:right w:val="none" w:sz="0" w:space="0" w:color="auto"/>
      </w:divBdr>
    </w:div>
    <w:div w:id="813569239">
      <w:bodyDiv w:val="1"/>
      <w:marLeft w:val="0"/>
      <w:marRight w:val="0"/>
      <w:marTop w:val="0"/>
      <w:marBottom w:val="0"/>
      <w:divBdr>
        <w:top w:val="none" w:sz="0" w:space="0" w:color="auto"/>
        <w:left w:val="none" w:sz="0" w:space="0" w:color="auto"/>
        <w:bottom w:val="none" w:sz="0" w:space="0" w:color="auto"/>
        <w:right w:val="none" w:sz="0" w:space="0" w:color="auto"/>
      </w:divBdr>
    </w:div>
    <w:div w:id="956912777">
      <w:bodyDiv w:val="1"/>
      <w:marLeft w:val="0"/>
      <w:marRight w:val="0"/>
      <w:marTop w:val="0"/>
      <w:marBottom w:val="0"/>
      <w:divBdr>
        <w:top w:val="none" w:sz="0" w:space="0" w:color="auto"/>
        <w:left w:val="none" w:sz="0" w:space="0" w:color="auto"/>
        <w:bottom w:val="none" w:sz="0" w:space="0" w:color="auto"/>
        <w:right w:val="none" w:sz="0" w:space="0" w:color="auto"/>
      </w:divBdr>
    </w:div>
    <w:div w:id="958923346">
      <w:bodyDiv w:val="1"/>
      <w:marLeft w:val="0"/>
      <w:marRight w:val="0"/>
      <w:marTop w:val="0"/>
      <w:marBottom w:val="0"/>
      <w:divBdr>
        <w:top w:val="none" w:sz="0" w:space="0" w:color="auto"/>
        <w:left w:val="none" w:sz="0" w:space="0" w:color="auto"/>
        <w:bottom w:val="none" w:sz="0" w:space="0" w:color="auto"/>
        <w:right w:val="none" w:sz="0" w:space="0" w:color="auto"/>
      </w:divBdr>
    </w:div>
    <w:div w:id="974679164">
      <w:bodyDiv w:val="1"/>
      <w:marLeft w:val="0"/>
      <w:marRight w:val="0"/>
      <w:marTop w:val="0"/>
      <w:marBottom w:val="0"/>
      <w:divBdr>
        <w:top w:val="none" w:sz="0" w:space="0" w:color="auto"/>
        <w:left w:val="none" w:sz="0" w:space="0" w:color="auto"/>
        <w:bottom w:val="none" w:sz="0" w:space="0" w:color="auto"/>
        <w:right w:val="none" w:sz="0" w:space="0" w:color="auto"/>
      </w:divBdr>
    </w:div>
    <w:div w:id="1018048902">
      <w:bodyDiv w:val="1"/>
      <w:marLeft w:val="0"/>
      <w:marRight w:val="0"/>
      <w:marTop w:val="0"/>
      <w:marBottom w:val="0"/>
      <w:divBdr>
        <w:top w:val="none" w:sz="0" w:space="0" w:color="auto"/>
        <w:left w:val="none" w:sz="0" w:space="0" w:color="auto"/>
        <w:bottom w:val="none" w:sz="0" w:space="0" w:color="auto"/>
        <w:right w:val="none" w:sz="0" w:space="0" w:color="auto"/>
      </w:divBdr>
    </w:div>
    <w:div w:id="1060248657">
      <w:bodyDiv w:val="1"/>
      <w:marLeft w:val="0"/>
      <w:marRight w:val="0"/>
      <w:marTop w:val="0"/>
      <w:marBottom w:val="0"/>
      <w:divBdr>
        <w:top w:val="none" w:sz="0" w:space="0" w:color="auto"/>
        <w:left w:val="none" w:sz="0" w:space="0" w:color="auto"/>
        <w:bottom w:val="none" w:sz="0" w:space="0" w:color="auto"/>
        <w:right w:val="none" w:sz="0" w:space="0" w:color="auto"/>
      </w:divBdr>
    </w:div>
    <w:div w:id="1087770209">
      <w:bodyDiv w:val="1"/>
      <w:marLeft w:val="0"/>
      <w:marRight w:val="0"/>
      <w:marTop w:val="0"/>
      <w:marBottom w:val="0"/>
      <w:divBdr>
        <w:top w:val="none" w:sz="0" w:space="0" w:color="auto"/>
        <w:left w:val="none" w:sz="0" w:space="0" w:color="auto"/>
        <w:bottom w:val="none" w:sz="0" w:space="0" w:color="auto"/>
        <w:right w:val="none" w:sz="0" w:space="0" w:color="auto"/>
      </w:divBdr>
    </w:div>
    <w:div w:id="1140343326">
      <w:bodyDiv w:val="1"/>
      <w:marLeft w:val="0"/>
      <w:marRight w:val="0"/>
      <w:marTop w:val="0"/>
      <w:marBottom w:val="0"/>
      <w:divBdr>
        <w:top w:val="none" w:sz="0" w:space="0" w:color="auto"/>
        <w:left w:val="none" w:sz="0" w:space="0" w:color="auto"/>
        <w:bottom w:val="none" w:sz="0" w:space="0" w:color="auto"/>
        <w:right w:val="none" w:sz="0" w:space="0" w:color="auto"/>
      </w:divBdr>
      <w:divsChild>
        <w:div w:id="1877546704">
          <w:marLeft w:val="0"/>
          <w:marRight w:val="0"/>
          <w:marTop w:val="0"/>
          <w:marBottom w:val="0"/>
          <w:divBdr>
            <w:top w:val="none" w:sz="0" w:space="0" w:color="auto"/>
            <w:left w:val="none" w:sz="0" w:space="0" w:color="auto"/>
            <w:bottom w:val="none" w:sz="0" w:space="0" w:color="auto"/>
            <w:right w:val="none" w:sz="0" w:space="0" w:color="auto"/>
          </w:divBdr>
          <w:divsChild>
            <w:div w:id="349333497">
              <w:marLeft w:val="0"/>
              <w:marRight w:val="0"/>
              <w:marTop w:val="0"/>
              <w:marBottom w:val="0"/>
              <w:divBdr>
                <w:top w:val="none" w:sz="0" w:space="0" w:color="auto"/>
                <w:left w:val="none" w:sz="0" w:space="0" w:color="auto"/>
                <w:bottom w:val="none" w:sz="0" w:space="0" w:color="auto"/>
                <w:right w:val="none" w:sz="0" w:space="0" w:color="auto"/>
              </w:divBdr>
              <w:divsChild>
                <w:div w:id="731847412">
                  <w:marLeft w:val="0"/>
                  <w:marRight w:val="0"/>
                  <w:marTop w:val="0"/>
                  <w:marBottom w:val="0"/>
                  <w:divBdr>
                    <w:top w:val="none" w:sz="0" w:space="0" w:color="auto"/>
                    <w:left w:val="none" w:sz="0" w:space="0" w:color="auto"/>
                    <w:bottom w:val="none" w:sz="0" w:space="0" w:color="auto"/>
                    <w:right w:val="none" w:sz="0" w:space="0" w:color="auto"/>
                  </w:divBdr>
                  <w:divsChild>
                    <w:div w:id="1113784454">
                      <w:marLeft w:val="0"/>
                      <w:marRight w:val="0"/>
                      <w:marTop w:val="0"/>
                      <w:marBottom w:val="0"/>
                      <w:divBdr>
                        <w:top w:val="none" w:sz="0" w:space="0" w:color="auto"/>
                        <w:left w:val="none" w:sz="0" w:space="0" w:color="auto"/>
                        <w:bottom w:val="none" w:sz="0" w:space="0" w:color="auto"/>
                        <w:right w:val="none" w:sz="0" w:space="0" w:color="auto"/>
                      </w:divBdr>
                      <w:divsChild>
                        <w:div w:id="555550519">
                          <w:marLeft w:val="0"/>
                          <w:marRight w:val="0"/>
                          <w:marTop w:val="0"/>
                          <w:marBottom w:val="0"/>
                          <w:divBdr>
                            <w:top w:val="none" w:sz="0" w:space="0" w:color="auto"/>
                            <w:left w:val="none" w:sz="0" w:space="0" w:color="auto"/>
                            <w:bottom w:val="none" w:sz="0" w:space="0" w:color="auto"/>
                            <w:right w:val="none" w:sz="0" w:space="0" w:color="auto"/>
                          </w:divBdr>
                          <w:divsChild>
                            <w:div w:id="189608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612366">
      <w:bodyDiv w:val="1"/>
      <w:marLeft w:val="0"/>
      <w:marRight w:val="0"/>
      <w:marTop w:val="0"/>
      <w:marBottom w:val="0"/>
      <w:divBdr>
        <w:top w:val="none" w:sz="0" w:space="0" w:color="auto"/>
        <w:left w:val="none" w:sz="0" w:space="0" w:color="auto"/>
        <w:bottom w:val="none" w:sz="0" w:space="0" w:color="auto"/>
        <w:right w:val="none" w:sz="0" w:space="0" w:color="auto"/>
      </w:divBdr>
    </w:div>
    <w:div w:id="1206718847">
      <w:bodyDiv w:val="1"/>
      <w:marLeft w:val="0"/>
      <w:marRight w:val="0"/>
      <w:marTop w:val="0"/>
      <w:marBottom w:val="0"/>
      <w:divBdr>
        <w:top w:val="none" w:sz="0" w:space="0" w:color="auto"/>
        <w:left w:val="none" w:sz="0" w:space="0" w:color="auto"/>
        <w:bottom w:val="none" w:sz="0" w:space="0" w:color="auto"/>
        <w:right w:val="none" w:sz="0" w:space="0" w:color="auto"/>
      </w:divBdr>
    </w:div>
    <w:div w:id="1287007572">
      <w:bodyDiv w:val="1"/>
      <w:marLeft w:val="0"/>
      <w:marRight w:val="0"/>
      <w:marTop w:val="0"/>
      <w:marBottom w:val="0"/>
      <w:divBdr>
        <w:top w:val="none" w:sz="0" w:space="0" w:color="auto"/>
        <w:left w:val="none" w:sz="0" w:space="0" w:color="auto"/>
        <w:bottom w:val="none" w:sz="0" w:space="0" w:color="auto"/>
        <w:right w:val="none" w:sz="0" w:space="0" w:color="auto"/>
      </w:divBdr>
    </w:div>
    <w:div w:id="1425110808">
      <w:bodyDiv w:val="1"/>
      <w:marLeft w:val="0"/>
      <w:marRight w:val="0"/>
      <w:marTop w:val="0"/>
      <w:marBottom w:val="0"/>
      <w:divBdr>
        <w:top w:val="none" w:sz="0" w:space="0" w:color="auto"/>
        <w:left w:val="none" w:sz="0" w:space="0" w:color="auto"/>
        <w:bottom w:val="none" w:sz="0" w:space="0" w:color="auto"/>
        <w:right w:val="none" w:sz="0" w:space="0" w:color="auto"/>
      </w:divBdr>
      <w:divsChild>
        <w:div w:id="1735280073">
          <w:marLeft w:val="0"/>
          <w:marRight w:val="0"/>
          <w:marTop w:val="0"/>
          <w:marBottom w:val="0"/>
          <w:divBdr>
            <w:top w:val="none" w:sz="0" w:space="0" w:color="auto"/>
            <w:left w:val="none" w:sz="0" w:space="0" w:color="auto"/>
            <w:bottom w:val="none" w:sz="0" w:space="0" w:color="auto"/>
            <w:right w:val="none" w:sz="0" w:space="0" w:color="auto"/>
          </w:divBdr>
          <w:divsChild>
            <w:div w:id="1398474515">
              <w:marLeft w:val="0"/>
              <w:marRight w:val="0"/>
              <w:marTop w:val="0"/>
              <w:marBottom w:val="0"/>
              <w:divBdr>
                <w:top w:val="none" w:sz="0" w:space="0" w:color="auto"/>
                <w:left w:val="none" w:sz="0" w:space="0" w:color="auto"/>
                <w:bottom w:val="none" w:sz="0" w:space="0" w:color="auto"/>
                <w:right w:val="none" w:sz="0" w:space="0" w:color="auto"/>
              </w:divBdr>
              <w:divsChild>
                <w:div w:id="1934044112">
                  <w:marLeft w:val="0"/>
                  <w:marRight w:val="0"/>
                  <w:marTop w:val="0"/>
                  <w:marBottom w:val="0"/>
                  <w:divBdr>
                    <w:top w:val="none" w:sz="0" w:space="0" w:color="auto"/>
                    <w:left w:val="none" w:sz="0" w:space="0" w:color="auto"/>
                    <w:bottom w:val="none" w:sz="0" w:space="0" w:color="auto"/>
                    <w:right w:val="none" w:sz="0" w:space="0" w:color="auto"/>
                  </w:divBdr>
                  <w:divsChild>
                    <w:div w:id="882912702">
                      <w:marLeft w:val="0"/>
                      <w:marRight w:val="0"/>
                      <w:marTop w:val="0"/>
                      <w:marBottom w:val="0"/>
                      <w:divBdr>
                        <w:top w:val="none" w:sz="0" w:space="0" w:color="auto"/>
                        <w:left w:val="none" w:sz="0" w:space="0" w:color="auto"/>
                        <w:bottom w:val="none" w:sz="0" w:space="0" w:color="auto"/>
                        <w:right w:val="none" w:sz="0" w:space="0" w:color="auto"/>
                      </w:divBdr>
                      <w:divsChild>
                        <w:div w:id="1142380431">
                          <w:marLeft w:val="0"/>
                          <w:marRight w:val="0"/>
                          <w:marTop w:val="0"/>
                          <w:marBottom w:val="0"/>
                          <w:divBdr>
                            <w:top w:val="none" w:sz="0" w:space="0" w:color="auto"/>
                            <w:left w:val="none" w:sz="0" w:space="0" w:color="auto"/>
                            <w:bottom w:val="none" w:sz="0" w:space="0" w:color="auto"/>
                            <w:right w:val="none" w:sz="0" w:space="0" w:color="auto"/>
                          </w:divBdr>
                          <w:divsChild>
                            <w:div w:id="188594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199873">
      <w:bodyDiv w:val="1"/>
      <w:marLeft w:val="0"/>
      <w:marRight w:val="0"/>
      <w:marTop w:val="0"/>
      <w:marBottom w:val="0"/>
      <w:divBdr>
        <w:top w:val="none" w:sz="0" w:space="0" w:color="auto"/>
        <w:left w:val="none" w:sz="0" w:space="0" w:color="auto"/>
        <w:bottom w:val="none" w:sz="0" w:space="0" w:color="auto"/>
        <w:right w:val="none" w:sz="0" w:space="0" w:color="auto"/>
      </w:divBdr>
    </w:div>
    <w:div w:id="1470395977">
      <w:bodyDiv w:val="1"/>
      <w:marLeft w:val="0"/>
      <w:marRight w:val="0"/>
      <w:marTop w:val="0"/>
      <w:marBottom w:val="0"/>
      <w:divBdr>
        <w:top w:val="none" w:sz="0" w:space="0" w:color="auto"/>
        <w:left w:val="none" w:sz="0" w:space="0" w:color="auto"/>
        <w:bottom w:val="none" w:sz="0" w:space="0" w:color="auto"/>
        <w:right w:val="none" w:sz="0" w:space="0" w:color="auto"/>
      </w:divBdr>
      <w:divsChild>
        <w:div w:id="1739480753">
          <w:marLeft w:val="0"/>
          <w:marRight w:val="0"/>
          <w:marTop w:val="0"/>
          <w:marBottom w:val="0"/>
          <w:divBdr>
            <w:top w:val="none" w:sz="0" w:space="0" w:color="auto"/>
            <w:left w:val="none" w:sz="0" w:space="0" w:color="auto"/>
            <w:bottom w:val="none" w:sz="0" w:space="0" w:color="auto"/>
            <w:right w:val="none" w:sz="0" w:space="0" w:color="auto"/>
          </w:divBdr>
          <w:divsChild>
            <w:div w:id="1316300332">
              <w:marLeft w:val="0"/>
              <w:marRight w:val="0"/>
              <w:marTop w:val="0"/>
              <w:marBottom w:val="0"/>
              <w:divBdr>
                <w:top w:val="none" w:sz="0" w:space="0" w:color="auto"/>
                <w:left w:val="none" w:sz="0" w:space="0" w:color="auto"/>
                <w:bottom w:val="none" w:sz="0" w:space="0" w:color="auto"/>
                <w:right w:val="none" w:sz="0" w:space="0" w:color="auto"/>
              </w:divBdr>
              <w:divsChild>
                <w:div w:id="772094121">
                  <w:marLeft w:val="0"/>
                  <w:marRight w:val="0"/>
                  <w:marTop w:val="0"/>
                  <w:marBottom w:val="0"/>
                  <w:divBdr>
                    <w:top w:val="none" w:sz="0" w:space="0" w:color="auto"/>
                    <w:left w:val="none" w:sz="0" w:space="0" w:color="auto"/>
                    <w:bottom w:val="none" w:sz="0" w:space="0" w:color="auto"/>
                    <w:right w:val="none" w:sz="0" w:space="0" w:color="auto"/>
                  </w:divBdr>
                  <w:divsChild>
                    <w:div w:id="1213616739">
                      <w:marLeft w:val="0"/>
                      <w:marRight w:val="0"/>
                      <w:marTop w:val="0"/>
                      <w:marBottom w:val="0"/>
                      <w:divBdr>
                        <w:top w:val="none" w:sz="0" w:space="0" w:color="auto"/>
                        <w:left w:val="none" w:sz="0" w:space="0" w:color="auto"/>
                        <w:bottom w:val="none" w:sz="0" w:space="0" w:color="auto"/>
                        <w:right w:val="none" w:sz="0" w:space="0" w:color="auto"/>
                      </w:divBdr>
                      <w:divsChild>
                        <w:div w:id="197596086">
                          <w:marLeft w:val="0"/>
                          <w:marRight w:val="0"/>
                          <w:marTop w:val="0"/>
                          <w:marBottom w:val="0"/>
                          <w:divBdr>
                            <w:top w:val="none" w:sz="0" w:space="0" w:color="auto"/>
                            <w:left w:val="none" w:sz="0" w:space="0" w:color="auto"/>
                            <w:bottom w:val="none" w:sz="0" w:space="0" w:color="auto"/>
                            <w:right w:val="none" w:sz="0" w:space="0" w:color="auto"/>
                          </w:divBdr>
                          <w:divsChild>
                            <w:div w:id="1271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656351">
      <w:bodyDiv w:val="1"/>
      <w:marLeft w:val="0"/>
      <w:marRight w:val="0"/>
      <w:marTop w:val="0"/>
      <w:marBottom w:val="0"/>
      <w:divBdr>
        <w:top w:val="none" w:sz="0" w:space="0" w:color="auto"/>
        <w:left w:val="none" w:sz="0" w:space="0" w:color="auto"/>
        <w:bottom w:val="none" w:sz="0" w:space="0" w:color="auto"/>
        <w:right w:val="none" w:sz="0" w:space="0" w:color="auto"/>
      </w:divBdr>
    </w:div>
    <w:div w:id="1532111650">
      <w:bodyDiv w:val="1"/>
      <w:marLeft w:val="0"/>
      <w:marRight w:val="0"/>
      <w:marTop w:val="0"/>
      <w:marBottom w:val="0"/>
      <w:divBdr>
        <w:top w:val="none" w:sz="0" w:space="0" w:color="auto"/>
        <w:left w:val="none" w:sz="0" w:space="0" w:color="auto"/>
        <w:bottom w:val="none" w:sz="0" w:space="0" w:color="auto"/>
        <w:right w:val="none" w:sz="0" w:space="0" w:color="auto"/>
      </w:divBdr>
    </w:div>
    <w:div w:id="1554347484">
      <w:bodyDiv w:val="1"/>
      <w:marLeft w:val="0"/>
      <w:marRight w:val="0"/>
      <w:marTop w:val="0"/>
      <w:marBottom w:val="0"/>
      <w:divBdr>
        <w:top w:val="none" w:sz="0" w:space="0" w:color="auto"/>
        <w:left w:val="none" w:sz="0" w:space="0" w:color="auto"/>
        <w:bottom w:val="none" w:sz="0" w:space="0" w:color="auto"/>
        <w:right w:val="none" w:sz="0" w:space="0" w:color="auto"/>
      </w:divBdr>
    </w:div>
    <w:div w:id="1567838946">
      <w:bodyDiv w:val="1"/>
      <w:marLeft w:val="0"/>
      <w:marRight w:val="0"/>
      <w:marTop w:val="0"/>
      <w:marBottom w:val="0"/>
      <w:divBdr>
        <w:top w:val="none" w:sz="0" w:space="0" w:color="auto"/>
        <w:left w:val="none" w:sz="0" w:space="0" w:color="auto"/>
        <w:bottom w:val="none" w:sz="0" w:space="0" w:color="auto"/>
        <w:right w:val="none" w:sz="0" w:space="0" w:color="auto"/>
      </w:divBdr>
    </w:div>
    <w:div w:id="1571846920">
      <w:bodyDiv w:val="1"/>
      <w:marLeft w:val="0"/>
      <w:marRight w:val="0"/>
      <w:marTop w:val="0"/>
      <w:marBottom w:val="0"/>
      <w:divBdr>
        <w:top w:val="none" w:sz="0" w:space="0" w:color="auto"/>
        <w:left w:val="none" w:sz="0" w:space="0" w:color="auto"/>
        <w:bottom w:val="none" w:sz="0" w:space="0" w:color="auto"/>
        <w:right w:val="none" w:sz="0" w:space="0" w:color="auto"/>
      </w:divBdr>
    </w:div>
    <w:div w:id="1578055031">
      <w:bodyDiv w:val="1"/>
      <w:marLeft w:val="0"/>
      <w:marRight w:val="0"/>
      <w:marTop w:val="0"/>
      <w:marBottom w:val="0"/>
      <w:divBdr>
        <w:top w:val="none" w:sz="0" w:space="0" w:color="auto"/>
        <w:left w:val="none" w:sz="0" w:space="0" w:color="auto"/>
        <w:bottom w:val="none" w:sz="0" w:space="0" w:color="auto"/>
        <w:right w:val="none" w:sz="0" w:space="0" w:color="auto"/>
      </w:divBdr>
      <w:divsChild>
        <w:div w:id="11340003">
          <w:marLeft w:val="360"/>
          <w:marRight w:val="0"/>
          <w:marTop w:val="200"/>
          <w:marBottom w:val="0"/>
          <w:divBdr>
            <w:top w:val="none" w:sz="0" w:space="0" w:color="auto"/>
            <w:left w:val="none" w:sz="0" w:space="0" w:color="auto"/>
            <w:bottom w:val="none" w:sz="0" w:space="0" w:color="auto"/>
            <w:right w:val="none" w:sz="0" w:space="0" w:color="auto"/>
          </w:divBdr>
        </w:div>
        <w:div w:id="1345132993">
          <w:marLeft w:val="360"/>
          <w:marRight w:val="0"/>
          <w:marTop w:val="200"/>
          <w:marBottom w:val="0"/>
          <w:divBdr>
            <w:top w:val="none" w:sz="0" w:space="0" w:color="auto"/>
            <w:left w:val="none" w:sz="0" w:space="0" w:color="auto"/>
            <w:bottom w:val="none" w:sz="0" w:space="0" w:color="auto"/>
            <w:right w:val="none" w:sz="0" w:space="0" w:color="auto"/>
          </w:divBdr>
        </w:div>
        <w:div w:id="1794521271">
          <w:marLeft w:val="360"/>
          <w:marRight w:val="0"/>
          <w:marTop w:val="200"/>
          <w:marBottom w:val="0"/>
          <w:divBdr>
            <w:top w:val="none" w:sz="0" w:space="0" w:color="auto"/>
            <w:left w:val="none" w:sz="0" w:space="0" w:color="auto"/>
            <w:bottom w:val="none" w:sz="0" w:space="0" w:color="auto"/>
            <w:right w:val="none" w:sz="0" w:space="0" w:color="auto"/>
          </w:divBdr>
        </w:div>
      </w:divsChild>
    </w:div>
    <w:div w:id="1582835271">
      <w:bodyDiv w:val="1"/>
      <w:marLeft w:val="0"/>
      <w:marRight w:val="0"/>
      <w:marTop w:val="0"/>
      <w:marBottom w:val="0"/>
      <w:divBdr>
        <w:top w:val="none" w:sz="0" w:space="0" w:color="auto"/>
        <w:left w:val="none" w:sz="0" w:space="0" w:color="auto"/>
        <w:bottom w:val="none" w:sz="0" w:space="0" w:color="auto"/>
        <w:right w:val="none" w:sz="0" w:space="0" w:color="auto"/>
      </w:divBdr>
    </w:div>
    <w:div w:id="1665427672">
      <w:bodyDiv w:val="1"/>
      <w:marLeft w:val="0"/>
      <w:marRight w:val="0"/>
      <w:marTop w:val="0"/>
      <w:marBottom w:val="0"/>
      <w:divBdr>
        <w:top w:val="none" w:sz="0" w:space="0" w:color="auto"/>
        <w:left w:val="none" w:sz="0" w:space="0" w:color="auto"/>
        <w:bottom w:val="none" w:sz="0" w:space="0" w:color="auto"/>
        <w:right w:val="none" w:sz="0" w:space="0" w:color="auto"/>
      </w:divBdr>
    </w:div>
    <w:div w:id="1672831334">
      <w:bodyDiv w:val="1"/>
      <w:marLeft w:val="0"/>
      <w:marRight w:val="0"/>
      <w:marTop w:val="0"/>
      <w:marBottom w:val="0"/>
      <w:divBdr>
        <w:top w:val="none" w:sz="0" w:space="0" w:color="auto"/>
        <w:left w:val="none" w:sz="0" w:space="0" w:color="auto"/>
        <w:bottom w:val="none" w:sz="0" w:space="0" w:color="auto"/>
        <w:right w:val="none" w:sz="0" w:space="0" w:color="auto"/>
      </w:divBdr>
    </w:div>
    <w:div w:id="1709721663">
      <w:bodyDiv w:val="1"/>
      <w:marLeft w:val="0"/>
      <w:marRight w:val="0"/>
      <w:marTop w:val="0"/>
      <w:marBottom w:val="0"/>
      <w:divBdr>
        <w:top w:val="none" w:sz="0" w:space="0" w:color="auto"/>
        <w:left w:val="none" w:sz="0" w:space="0" w:color="auto"/>
        <w:bottom w:val="none" w:sz="0" w:space="0" w:color="auto"/>
        <w:right w:val="none" w:sz="0" w:space="0" w:color="auto"/>
      </w:divBdr>
    </w:div>
    <w:div w:id="1710498040">
      <w:bodyDiv w:val="1"/>
      <w:marLeft w:val="0"/>
      <w:marRight w:val="0"/>
      <w:marTop w:val="0"/>
      <w:marBottom w:val="0"/>
      <w:divBdr>
        <w:top w:val="none" w:sz="0" w:space="0" w:color="auto"/>
        <w:left w:val="none" w:sz="0" w:space="0" w:color="auto"/>
        <w:bottom w:val="none" w:sz="0" w:space="0" w:color="auto"/>
        <w:right w:val="none" w:sz="0" w:space="0" w:color="auto"/>
      </w:divBdr>
    </w:div>
    <w:div w:id="1712344734">
      <w:bodyDiv w:val="1"/>
      <w:marLeft w:val="0"/>
      <w:marRight w:val="0"/>
      <w:marTop w:val="0"/>
      <w:marBottom w:val="0"/>
      <w:divBdr>
        <w:top w:val="none" w:sz="0" w:space="0" w:color="auto"/>
        <w:left w:val="none" w:sz="0" w:space="0" w:color="auto"/>
        <w:bottom w:val="none" w:sz="0" w:space="0" w:color="auto"/>
        <w:right w:val="none" w:sz="0" w:space="0" w:color="auto"/>
      </w:divBdr>
    </w:div>
    <w:div w:id="1727414843">
      <w:bodyDiv w:val="1"/>
      <w:marLeft w:val="0"/>
      <w:marRight w:val="0"/>
      <w:marTop w:val="0"/>
      <w:marBottom w:val="0"/>
      <w:divBdr>
        <w:top w:val="none" w:sz="0" w:space="0" w:color="auto"/>
        <w:left w:val="none" w:sz="0" w:space="0" w:color="auto"/>
        <w:bottom w:val="none" w:sz="0" w:space="0" w:color="auto"/>
        <w:right w:val="none" w:sz="0" w:space="0" w:color="auto"/>
      </w:divBdr>
    </w:div>
    <w:div w:id="1756973750">
      <w:bodyDiv w:val="1"/>
      <w:marLeft w:val="0"/>
      <w:marRight w:val="0"/>
      <w:marTop w:val="0"/>
      <w:marBottom w:val="0"/>
      <w:divBdr>
        <w:top w:val="none" w:sz="0" w:space="0" w:color="auto"/>
        <w:left w:val="none" w:sz="0" w:space="0" w:color="auto"/>
        <w:bottom w:val="none" w:sz="0" w:space="0" w:color="auto"/>
        <w:right w:val="none" w:sz="0" w:space="0" w:color="auto"/>
      </w:divBdr>
    </w:div>
    <w:div w:id="1860730716">
      <w:bodyDiv w:val="1"/>
      <w:marLeft w:val="0"/>
      <w:marRight w:val="0"/>
      <w:marTop w:val="0"/>
      <w:marBottom w:val="0"/>
      <w:divBdr>
        <w:top w:val="none" w:sz="0" w:space="0" w:color="auto"/>
        <w:left w:val="none" w:sz="0" w:space="0" w:color="auto"/>
        <w:bottom w:val="none" w:sz="0" w:space="0" w:color="auto"/>
        <w:right w:val="none" w:sz="0" w:space="0" w:color="auto"/>
      </w:divBdr>
    </w:div>
    <w:div w:id="1927228035">
      <w:bodyDiv w:val="1"/>
      <w:marLeft w:val="0"/>
      <w:marRight w:val="0"/>
      <w:marTop w:val="0"/>
      <w:marBottom w:val="0"/>
      <w:divBdr>
        <w:top w:val="none" w:sz="0" w:space="0" w:color="auto"/>
        <w:left w:val="none" w:sz="0" w:space="0" w:color="auto"/>
        <w:bottom w:val="none" w:sz="0" w:space="0" w:color="auto"/>
        <w:right w:val="none" w:sz="0" w:space="0" w:color="auto"/>
      </w:divBdr>
    </w:div>
    <w:div w:id="1940946227">
      <w:bodyDiv w:val="1"/>
      <w:marLeft w:val="0"/>
      <w:marRight w:val="0"/>
      <w:marTop w:val="0"/>
      <w:marBottom w:val="0"/>
      <w:divBdr>
        <w:top w:val="none" w:sz="0" w:space="0" w:color="auto"/>
        <w:left w:val="none" w:sz="0" w:space="0" w:color="auto"/>
        <w:bottom w:val="none" w:sz="0" w:space="0" w:color="auto"/>
        <w:right w:val="none" w:sz="0" w:space="0" w:color="auto"/>
      </w:divBdr>
    </w:div>
    <w:div w:id="2039963779">
      <w:bodyDiv w:val="1"/>
      <w:marLeft w:val="0"/>
      <w:marRight w:val="0"/>
      <w:marTop w:val="0"/>
      <w:marBottom w:val="0"/>
      <w:divBdr>
        <w:top w:val="none" w:sz="0" w:space="0" w:color="auto"/>
        <w:left w:val="none" w:sz="0" w:space="0" w:color="auto"/>
        <w:bottom w:val="none" w:sz="0" w:space="0" w:color="auto"/>
        <w:right w:val="none" w:sz="0" w:space="0" w:color="auto"/>
      </w:divBdr>
    </w:div>
    <w:div w:id="2042433413">
      <w:bodyDiv w:val="1"/>
      <w:marLeft w:val="0"/>
      <w:marRight w:val="0"/>
      <w:marTop w:val="0"/>
      <w:marBottom w:val="0"/>
      <w:divBdr>
        <w:top w:val="none" w:sz="0" w:space="0" w:color="auto"/>
        <w:left w:val="none" w:sz="0" w:space="0" w:color="auto"/>
        <w:bottom w:val="none" w:sz="0" w:space="0" w:color="auto"/>
        <w:right w:val="none" w:sz="0" w:space="0" w:color="auto"/>
      </w:divBdr>
    </w:div>
    <w:div w:id="2086683253">
      <w:bodyDiv w:val="1"/>
      <w:marLeft w:val="0"/>
      <w:marRight w:val="0"/>
      <w:marTop w:val="0"/>
      <w:marBottom w:val="0"/>
      <w:divBdr>
        <w:top w:val="none" w:sz="0" w:space="0" w:color="auto"/>
        <w:left w:val="none" w:sz="0" w:space="0" w:color="auto"/>
        <w:bottom w:val="none" w:sz="0" w:space="0" w:color="auto"/>
        <w:right w:val="none" w:sz="0" w:space="0" w:color="auto"/>
      </w:divBdr>
    </w:div>
    <w:div w:id="2092696365">
      <w:bodyDiv w:val="1"/>
      <w:marLeft w:val="0"/>
      <w:marRight w:val="0"/>
      <w:marTop w:val="0"/>
      <w:marBottom w:val="0"/>
      <w:divBdr>
        <w:top w:val="none" w:sz="0" w:space="0" w:color="auto"/>
        <w:left w:val="none" w:sz="0" w:space="0" w:color="auto"/>
        <w:bottom w:val="none" w:sz="0" w:space="0" w:color="auto"/>
        <w:right w:val="none" w:sz="0" w:space="0" w:color="auto"/>
      </w:divBdr>
      <w:divsChild>
        <w:div w:id="1870289472">
          <w:marLeft w:val="0"/>
          <w:marRight w:val="0"/>
          <w:marTop w:val="0"/>
          <w:marBottom w:val="0"/>
          <w:divBdr>
            <w:top w:val="none" w:sz="0" w:space="0" w:color="auto"/>
            <w:left w:val="none" w:sz="0" w:space="0" w:color="auto"/>
            <w:bottom w:val="none" w:sz="0" w:space="0" w:color="auto"/>
            <w:right w:val="none" w:sz="0" w:space="0" w:color="auto"/>
          </w:divBdr>
          <w:divsChild>
            <w:div w:id="634874096">
              <w:marLeft w:val="0"/>
              <w:marRight w:val="0"/>
              <w:marTop w:val="0"/>
              <w:marBottom w:val="0"/>
              <w:divBdr>
                <w:top w:val="none" w:sz="0" w:space="0" w:color="auto"/>
                <w:left w:val="none" w:sz="0" w:space="0" w:color="auto"/>
                <w:bottom w:val="none" w:sz="0" w:space="0" w:color="auto"/>
                <w:right w:val="none" w:sz="0" w:space="0" w:color="auto"/>
              </w:divBdr>
              <w:divsChild>
                <w:div w:id="411656877">
                  <w:marLeft w:val="0"/>
                  <w:marRight w:val="0"/>
                  <w:marTop w:val="0"/>
                  <w:marBottom w:val="0"/>
                  <w:divBdr>
                    <w:top w:val="none" w:sz="0" w:space="0" w:color="auto"/>
                    <w:left w:val="none" w:sz="0" w:space="0" w:color="auto"/>
                    <w:bottom w:val="none" w:sz="0" w:space="0" w:color="auto"/>
                    <w:right w:val="none" w:sz="0" w:space="0" w:color="auto"/>
                  </w:divBdr>
                  <w:divsChild>
                    <w:div w:id="959991290">
                      <w:marLeft w:val="0"/>
                      <w:marRight w:val="0"/>
                      <w:marTop w:val="0"/>
                      <w:marBottom w:val="0"/>
                      <w:divBdr>
                        <w:top w:val="none" w:sz="0" w:space="0" w:color="auto"/>
                        <w:left w:val="none" w:sz="0" w:space="0" w:color="auto"/>
                        <w:bottom w:val="none" w:sz="0" w:space="0" w:color="auto"/>
                        <w:right w:val="none" w:sz="0" w:space="0" w:color="auto"/>
                      </w:divBdr>
                      <w:divsChild>
                        <w:div w:id="285821999">
                          <w:marLeft w:val="0"/>
                          <w:marRight w:val="0"/>
                          <w:marTop w:val="0"/>
                          <w:marBottom w:val="0"/>
                          <w:divBdr>
                            <w:top w:val="none" w:sz="0" w:space="0" w:color="auto"/>
                            <w:left w:val="none" w:sz="0" w:space="0" w:color="auto"/>
                            <w:bottom w:val="none" w:sz="0" w:space="0" w:color="auto"/>
                            <w:right w:val="none" w:sz="0" w:space="0" w:color="auto"/>
                          </w:divBdr>
                          <w:divsChild>
                            <w:div w:id="40510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049A2-154A-4661-9A40-7FA37154E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504</Words>
  <Characters>2874</Characters>
  <Application>Microsoft Office Word</Application>
  <DocSecurity>0</DocSecurity>
  <Lines>23</Lines>
  <Paragraphs>6</Paragraphs>
  <ScaleCrop>false</ScaleCrop>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直太郎 白數</dc:creator>
  <cp:keywords/>
  <dc:description/>
  <cp:lastModifiedBy>直太郎 白數</cp:lastModifiedBy>
  <cp:revision>126</cp:revision>
  <dcterms:created xsi:type="dcterms:W3CDTF">2025-01-09T05:04:00Z</dcterms:created>
  <dcterms:modified xsi:type="dcterms:W3CDTF">2025-01-10T04:38:00Z</dcterms:modified>
</cp:coreProperties>
</file>