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6C90" w14:textId="3D17392E" w:rsidR="00CE3810" w:rsidRPr="008A4ECB" w:rsidRDefault="009C1F4B" w:rsidP="008A4ECB">
      <w:pPr>
        <w:jc w:val="center"/>
        <w:rPr>
          <w:rFonts w:ascii="Century" w:hAnsi="Century"/>
          <w:sz w:val="24"/>
        </w:rPr>
      </w:pPr>
      <w:r w:rsidRPr="008A4ECB">
        <w:rPr>
          <w:rFonts w:ascii="Century" w:hAnsi="Century"/>
          <w:sz w:val="24"/>
        </w:rPr>
        <w:t>Important aspects of learning English</w:t>
      </w:r>
    </w:p>
    <w:p w14:paraId="775C67C6" w14:textId="336D55E1" w:rsidR="009C1F4B" w:rsidRPr="008A4ECB" w:rsidRDefault="009C1F4B" w:rsidP="00B045D0">
      <w:pPr>
        <w:ind w:firstLineChars="3200" w:firstLine="6720"/>
        <w:jc w:val="right"/>
        <w:rPr>
          <w:rFonts w:ascii="Century" w:hAnsi="Century"/>
          <w:sz w:val="21"/>
          <w:szCs w:val="21"/>
        </w:rPr>
      </w:pPr>
      <w:r w:rsidRPr="008A4ECB">
        <w:rPr>
          <w:rFonts w:ascii="Century" w:hAnsi="Century"/>
          <w:sz w:val="21"/>
          <w:szCs w:val="21"/>
        </w:rPr>
        <w:t>Ito Ayu</w:t>
      </w:r>
    </w:p>
    <w:p w14:paraId="52A80C41" w14:textId="0D0384EC" w:rsidR="00B045D0" w:rsidRDefault="00BA64F4" w:rsidP="00891593">
      <w:pPr>
        <w:rPr>
          <w:rFonts w:ascii="Century" w:hAnsi="Century" w:hint="eastAsia"/>
        </w:rPr>
      </w:pPr>
      <w:r w:rsidRPr="008A4ECB">
        <w:rPr>
          <w:rFonts w:ascii="Century" w:hAnsi="Century"/>
        </w:rPr>
        <w:t>9S-03-2025-01-09-</w:t>
      </w:r>
      <w:r w:rsidR="00891593">
        <w:rPr>
          <w:rFonts w:ascii="Century" w:hAnsi="Century" w:hint="eastAsia"/>
        </w:rPr>
        <w:t>rev1</w:t>
      </w:r>
    </w:p>
    <w:p w14:paraId="6418202B" w14:textId="77777777" w:rsidR="00891593" w:rsidRDefault="00891593" w:rsidP="00891593">
      <w:pPr>
        <w:rPr>
          <w:rFonts w:ascii="Century" w:hAnsi="Century" w:hint="eastAsia"/>
        </w:rPr>
      </w:pPr>
    </w:p>
    <w:p w14:paraId="2598D032" w14:textId="36721BFA" w:rsidR="008A7595" w:rsidRPr="00B045D0" w:rsidRDefault="008A7595" w:rsidP="00B045D0">
      <w:pPr>
        <w:ind w:firstLineChars="250" w:firstLine="525"/>
        <w:jc w:val="both"/>
        <w:rPr>
          <w:rFonts w:ascii="Century" w:hAnsi="Century"/>
          <w:sz w:val="21"/>
          <w:szCs w:val="21"/>
        </w:rPr>
      </w:pPr>
      <w:r w:rsidRPr="00B045D0">
        <w:rPr>
          <w:rFonts w:ascii="Century" w:hAnsi="Century"/>
          <w:sz w:val="21"/>
          <w:szCs w:val="21"/>
        </w:rPr>
        <w:t xml:space="preserve">Learning English requires dedication, consistency, and an open mind. As a non-native speaker, I have discovered that mastering English involves not only understanding the language but also being able to use it confidently in real-life situations. </w:t>
      </w:r>
      <w:r w:rsidR="00706F2A" w:rsidRPr="00B045D0">
        <w:rPr>
          <w:rFonts w:ascii="Century" w:hAnsi="Century"/>
          <w:sz w:val="21"/>
          <w:szCs w:val="21"/>
        </w:rPr>
        <w:t>I think that a</w:t>
      </w:r>
      <w:r w:rsidRPr="00B045D0">
        <w:rPr>
          <w:rFonts w:ascii="Century" w:hAnsi="Century"/>
          <w:sz w:val="21"/>
          <w:szCs w:val="21"/>
        </w:rPr>
        <w:t>mong the various skills required, improving listening skills, developing writing abilities, and building conversational proficiency are the most crucial. These elements form the foundation for effective communication and language mastery, and my own experiences have shown me just how important they are.</w:t>
      </w:r>
    </w:p>
    <w:p w14:paraId="79E7643E" w14:textId="77777777" w:rsidR="008A7595" w:rsidRPr="00B045D0" w:rsidRDefault="008A7595" w:rsidP="00B045D0">
      <w:pPr>
        <w:ind w:firstLineChars="250" w:firstLine="525"/>
        <w:jc w:val="both"/>
        <w:rPr>
          <w:rFonts w:ascii="Century" w:hAnsi="Century"/>
          <w:sz w:val="21"/>
          <w:szCs w:val="21"/>
        </w:rPr>
      </w:pPr>
      <w:r w:rsidRPr="00B045D0">
        <w:rPr>
          <w:rFonts w:ascii="Century" w:hAnsi="Century"/>
          <w:sz w:val="21"/>
          <w:szCs w:val="21"/>
        </w:rPr>
        <w:t>Listening is one of the most fundamental skills in learning English, as it allows us to understand others and engage in meaningful conversations. Initially, I found it overwhelming to follow fast-paced English in movies or podcasts. The accents, speed, and unfamiliar words made it seem impossible. However, I began by watching movies with subtitles, gradually removing them as I became more familiar with the dialogue. Podcasts and conversations with fluent speakers also helped me grasp pronunciation and natural expressions. Over time, I not only improved my listening skills but also gained the confidence to respond effectively in conversations. Listening consistently has taught me that understanding spoken English is not just about catching words but also about recognizing tone and context.</w:t>
      </w:r>
    </w:p>
    <w:p w14:paraId="625D06A7" w14:textId="77777777" w:rsidR="00B045D0" w:rsidRDefault="008A7595" w:rsidP="00B045D0">
      <w:pPr>
        <w:ind w:firstLineChars="250" w:firstLine="525"/>
        <w:jc w:val="both"/>
        <w:rPr>
          <w:rFonts w:ascii="Century" w:hAnsi="Century"/>
          <w:sz w:val="21"/>
          <w:szCs w:val="21"/>
        </w:rPr>
      </w:pPr>
      <w:r w:rsidRPr="00B045D0">
        <w:rPr>
          <w:rFonts w:ascii="Century" w:hAnsi="Century"/>
          <w:sz w:val="21"/>
          <w:szCs w:val="21"/>
        </w:rPr>
        <w:t xml:space="preserve">Writing, too, plays a significant role in learning English, as it helps express ideas clearly and logically. For me, this skill was developed through daily journaling in English. At first, my sentences were basic, and I struggled to find the right words. I often </w:t>
      </w:r>
      <w:proofErr w:type="gramStart"/>
      <w:r w:rsidRPr="00B045D0">
        <w:rPr>
          <w:rFonts w:ascii="Century" w:hAnsi="Century"/>
          <w:sz w:val="21"/>
          <w:szCs w:val="21"/>
        </w:rPr>
        <w:t>repeated</w:t>
      </w:r>
      <w:proofErr w:type="gramEnd"/>
      <w:r w:rsidRPr="00B045D0">
        <w:rPr>
          <w:rFonts w:ascii="Century" w:hAnsi="Century"/>
          <w:sz w:val="21"/>
          <w:szCs w:val="21"/>
        </w:rPr>
        <w:t xml:space="preserve"> phrases, unsure of how to expand my vocabulary. Sharing my entries with a teacher, who provided constructive feedback, was a turning point. This practice helped me refine my grammar and experiment with new words and sentence structures. Writing regularly gave me the confidence to articulate my thoughts, which proved invaluable in academic assignments and professional correspondence. I realized that writing is not only about improving technical skills.</w:t>
      </w:r>
    </w:p>
    <w:p w14:paraId="1B72566D" w14:textId="37C6D819" w:rsidR="008A7595" w:rsidRPr="00B045D0" w:rsidRDefault="008A7595" w:rsidP="00B045D0">
      <w:pPr>
        <w:ind w:firstLineChars="250" w:firstLine="525"/>
        <w:jc w:val="both"/>
        <w:rPr>
          <w:rFonts w:ascii="Century" w:hAnsi="Century"/>
          <w:sz w:val="21"/>
          <w:szCs w:val="21"/>
        </w:rPr>
      </w:pPr>
      <w:r w:rsidRPr="00B045D0">
        <w:rPr>
          <w:rFonts w:ascii="Century" w:hAnsi="Century"/>
          <w:sz w:val="21"/>
          <w:szCs w:val="21"/>
        </w:rPr>
        <w:t>Perhaps the most challenging yet rewarding part of learning English is building conversational proficiency. Speaking fluently requires more than memorizing words</w:t>
      </w:r>
      <w:r w:rsidR="00BD06D9" w:rsidRPr="00B045D0">
        <w:rPr>
          <w:rFonts w:ascii="Century" w:hAnsi="Century"/>
          <w:sz w:val="21"/>
          <w:szCs w:val="21"/>
        </w:rPr>
        <w:t>. I</w:t>
      </w:r>
      <w:r w:rsidRPr="00B045D0">
        <w:rPr>
          <w:rFonts w:ascii="Century" w:hAnsi="Century"/>
          <w:sz w:val="21"/>
          <w:szCs w:val="21"/>
        </w:rPr>
        <w:t xml:space="preserve">t </w:t>
      </w:r>
      <w:r w:rsidRPr="00B045D0">
        <w:rPr>
          <w:rFonts w:ascii="Century" w:hAnsi="Century"/>
          <w:sz w:val="21"/>
          <w:szCs w:val="21"/>
        </w:rPr>
        <w:lastRenderedPageBreak/>
        <w:t>demands confidence, quick thinking, and adaptability. I joined an English conversation club to practice regularly. At first, I was hesitant, afraid of making mistakes or sounding awkward. However, I soon understood that mistakes are an inevitable part of learning. By embracing them, I was able to grow and improve my speaking skills. Engaging with native speakers taught me natural expressions, idioms, and cultural nuances, making my conversations more enjoyable. Through consistent practice, I developed the ability to express myself comfortably in both casual and formal settings.</w:t>
      </w:r>
    </w:p>
    <w:p w14:paraId="6E011AE5" w14:textId="3A48F763" w:rsidR="00AB36C4" w:rsidRPr="00B045D0" w:rsidRDefault="00C81CFF" w:rsidP="00B045D0">
      <w:pPr>
        <w:ind w:firstLineChars="250" w:firstLine="525"/>
        <w:jc w:val="both"/>
        <w:rPr>
          <w:rFonts w:ascii="Century" w:hAnsi="Century" w:hint="eastAsia"/>
          <w:sz w:val="21"/>
          <w:szCs w:val="21"/>
        </w:rPr>
      </w:pPr>
      <w:r w:rsidRPr="00B045D0">
        <w:rPr>
          <w:rFonts w:ascii="Century" w:hAnsi="Century"/>
          <w:sz w:val="21"/>
          <w:szCs w:val="21"/>
        </w:rPr>
        <w:t>I think building consistent habits is essential to develop these skills</w:t>
      </w:r>
      <w:r w:rsidR="008A7595" w:rsidRPr="00B045D0">
        <w:rPr>
          <w:rFonts w:ascii="Century" w:hAnsi="Century"/>
          <w:sz w:val="21"/>
          <w:szCs w:val="21"/>
        </w:rPr>
        <w:t>. Learning English is not something that happens overnight</w:t>
      </w:r>
      <w:r w:rsidRPr="00B045D0">
        <w:rPr>
          <w:rFonts w:ascii="Century" w:hAnsi="Century"/>
          <w:sz w:val="21"/>
          <w:szCs w:val="21"/>
        </w:rPr>
        <w:t>. I</w:t>
      </w:r>
      <w:r w:rsidR="008A7595" w:rsidRPr="00B045D0">
        <w:rPr>
          <w:rFonts w:ascii="Century" w:hAnsi="Century"/>
          <w:sz w:val="21"/>
          <w:szCs w:val="21"/>
        </w:rPr>
        <w:t>t requires a steady commitment to practicing every day. Setting achievable goals and tracking my improvements have helped me stay motivated. Over time, I have come to realize that learning English is not just about acquiring a skill but also about building a bridge to connect with the world.</w:t>
      </w:r>
      <w:r w:rsidR="004D27D4">
        <w:rPr>
          <w:rFonts w:ascii="Century" w:hAnsi="Century" w:hint="eastAsia"/>
          <w:sz w:val="21"/>
          <w:szCs w:val="21"/>
        </w:rPr>
        <w:t xml:space="preserve"> </w:t>
      </w:r>
      <w:r w:rsidR="00B86541" w:rsidRPr="004D27D4">
        <w:rPr>
          <w:rFonts w:ascii="Century" w:hAnsi="Century"/>
          <w:sz w:val="21"/>
          <w:szCs w:val="21"/>
        </w:rPr>
        <w:t xml:space="preserve">Improving my English skills is important to me, </w:t>
      </w:r>
      <w:r w:rsidR="00B86541">
        <w:rPr>
          <w:rFonts w:ascii="Century" w:hAnsi="Century" w:hint="eastAsia"/>
          <w:sz w:val="21"/>
          <w:szCs w:val="21"/>
        </w:rPr>
        <w:t xml:space="preserve">so </w:t>
      </w:r>
      <w:r w:rsidR="004D27D4" w:rsidRPr="004D27D4">
        <w:rPr>
          <w:rFonts w:ascii="Century" w:hAnsi="Century"/>
          <w:sz w:val="21"/>
          <w:szCs w:val="21"/>
        </w:rPr>
        <w:t xml:space="preserve">I would like to keep working hard on learning English. </w:t>
      </w:r>
    </w:p>
    <w:p w14:paraId="220F0D54" w14:textId="77777777" w:rsidR="00A76CD1" w:rsidRPr="00B045D0" w:rsidRDefault="00A76CD1" w:rsidP="00B045D0">
      <w:pPr>
        <w:jc w:val="both"/>
        <w:rPr>
          <w:rFonts w:ascii="Century" w:hAnsi="Century"/>
          <w:sz w:val="21"/>
          <w:szCs w:val="21"/>
        </w:rPr>
      </w:pPr>
    </w:p>
    <w:p w14:paraId="43306053" w14:textId="1C476C28" w:rsidR="00F344CD" w:rsidRPr="00B045D0" w:rsidRDefault="00A76CD1" w:rsidP="00F344CD">
      <w:pPr>
        <w:jc w:val="both"/>
        <w:rPr>
          <w:rFonts w:ascii="Century" w:hAnsi="Century" w:hint="eastAsia"/>
          <w:sz w:val="21"/>
          <w:szCs w:val="21"/>
        </w:rPr>
      </w:pPr>
      <w:r w:rsidRPr="00B045D0">
        <w:rPr>
          <w:rFonts w:ascii="Century" w:hAnsi="Century"/>
          <w:sz w:val="21"/>
          <w:szCs w:val="21"/>
        </w:rPr>
        <w:t>【</w:t>
      </w:r>
      <w:r w:rsidR="0042755D" w:rsidRPr="00B045D0">
        <w:rPr>
          <w:rFonts w:ascii="Century" w:hAnsi="Century"/>
          <w:sz w:val="21"/>
          <w:szCs w:val="21"/>
        </w:rPr>
        <w:t xml:space="preserve">2025/01/09 16:30 </w:t>
      </w:r>
      <w:r w:rsidR="0042755D" w:rsidRPr="00B045D0">
        <w:rPr>
          <w:rFonts w:ascii="Century" w:hAnsi="Century"/>
          <w:sz w:val="21"/>
          <w:szCs w:val="21"/>
        </w:rPr>
        <w:t>本文</w:t>
      </w:r>
      <w:r w:rsidR="0042755D" w:rsidRPr="00B045D0">
        <w:rPr>
          <w:rFonts w:ascii="Century" w:hAnsi="Century"/>
          <w:sz w:val="21"/>
          <w:szCs w:val="21"/>
        </w:rPr>
        <w:t>499</w:t>
      </w:r>
      <w:r w:rsidR="0042755D" w:rsidRPr="00B045D0">
        <w:rPr>
          <w:rFonts w:ascii="Century" w:hAnsi="Century"/>
          <w:sz w:val="21"/>
          <w:szCs w:val="21"/>
        </w:rPr>
        <w:t>語</w:t>
      </w:r>
      <w:r w:rsidR="0042755D" w:rsidRPr="00B045D0">
        <w:rPr>
          <w:rFonts w:ascii="Century" w:hAnsi="Century"/>
          <w:sz w:val="21"/>
          <w:szCs w:val="21"/>
        </w:rPr>
        <w:t xml:space="preserve"> </w:t>
      </w:r>
      <w:r w:rsidRPr="00B045D0">
        <w:rPr>
          <w:rFonts w:ascii="Century" w:hAnsi="Century"/>
          <w:sz w:val="21"/>
          <w:szCs w:val="21"/>
        </w:rPr>
        <w:t>】</w:t>
      </w:r>
    </w:p>
    <w:p w14:paraId="31EC39A7" w14:textId="358254DD" w:rsidR="00F344CD" w:rsidRPr="00B045D0" w:rsidRDefault="00F344CD" w:rsidP="00F344CD">
      <w:pPr>
        <w:jc w:val="both"/>
        <w:rPr>
          <w:rFonts w:ascii="Century" w:hAnsi="Century"/>
          <w:sz w:val="21"/>
          <w:szCs w:val="21"/>
        </w:rPr>
      </w:pPr>
      <w:r w:rsidRPr="00B045D0">
        <w:rPr>
          <w:rFonts w:ascii="Century" w:hAnsi="Century"/>
          <w:sz w:val="21"/>
          <w:szCs w:val="21"/>
        </w:rPr>
        <w:t>【</w:t>
      </w:r>
      <w:r w:rsidRPr="00B045D0">
        <w:rPr>
          <w:rFonts w:ascii="Century" w:hAnsi="Century"/>
          <w:sz w:val="21"/>
          <w:szCs w:val="21"/>
        </w:rPr>
        <w:t>2025/01/</w:t>
      </w:r>
      <w:r>
        <w:rPr>
          <w:rFonts w:ascii="Century" w:hAnsi="Century" w:hint="eastAsia"/>
          <w:sz w:val="21"/>
          <w:szCs w:val="21"/>
        </w:rPr>
        <w:t>1</w:t>
      </w:r>
      <w:r w:rsidRPr="00B045D0">
        <w:rPr>
          <w:rFonts w:ascii="Century" w:hAnsi="Century"/>
          <w:sz w:val="21"/>
          <w:szCs w:val="21"/>
        </w:rPr>
        <w:t>0 1</w:t>
      </w:r>
      <w:r>
        <w:rPr>
          <w:rFonts w:ascii="Century" w:hAnsi="Century" w:hint="eastAsia"/>
          <w:sz w:val="21"/>
          <w:szCs w:val="21"/>
        </w:rPr>
        <w:t>3</w:t>
      </w:r>
      <w:r w:rsidRPr="00B045D0">
        <w:rPr>
          <w:rFonts w:ascii="Century" w:hAnsi="Century"/>
          <w:sz w:val="21"/>
          <w:szCs w:val="21"/>
        </w:rPr>
        <w:t>:</w:t>
      </w:r>
      <w:r>
        <w:rPr>
          <w:rFonts w:ascii="Century" w:hAnsi="Century" w:hint="eastAsia"/>
          <w:sz w:val="21"/>
          <w:szCs w:val="21"/>
        </w:rPr>
        <w:t>25</w:t>
      </w:r>
      <w:r w:rsidRPr="00B045D0">
        <w:rPr>
          <w:rFonts w:ascii="Century" w:hAnsi="Century"/>
          <w:sz w:val="21"/>
          <w:szCs w:val="21"/>
        </w:rPr>
        <w:t xml:space="preserve"> </w:t>
      </w:r>
      <w:r w:rsidRPr="00B045D0">
        <w:rPr>
          <w:rFonts w:ascii="Century" w:hAnsi="Century"/>
          <w:sz w:val="21"/>
          <w:szCs w:val="21"/>
        </w:rPr>
        <w:t>本文</w:t>
      </w:r>
      <w:r w:rsidR="00B0616F">
        <w:rPr>
          <w:rFonts w:ascii="Century" w:hAnsi="Century" w:hint="eastAsia"/>
          <w:sz w:val="21"/>
          <w:szCs w:val="21"/>
        </w:rPr>
        <w:t xml:space="preserve"> 508</w:t>
      </w:r>
      <w:r w:rsidRPr="00B045D0">
        <w:rPr>
          <w:rFonts w:ascii="Century" w:hAnsi="Century"/>
          <w:sz w:val="21"/>
          <w:szCs w:val="21"/>
        </w:rPr>
        <w:t>語</w:t>
      </w:r>
      <w:r w:rsidRPr="00B045D0">
        <w:rPr>
          <w:rFonts w:ascii="Century" w:hAnsi="Century"/>
          <w:sz w:val="21"/>
          <w:szCs w:val="21"/>
        </w:rPr>
        <w:t xml:space="preserve"> </w:t>
      </w:r>
      <w:r w:rsidRPr="00B045D0">
        <w:rPr>
          <w:rFonts w:ascii="Century" w:hAnsi="Century"/>
          <w:sz w:val="21"/>
          <w:szCs w:val="21"/>
        </w:rPr>
        <w:t>】</w:t>
      </w:r>
    </w:p>
    <w:p w14:paraId="2A2E0988" w14:textId="77777777" w:rsidR="00F344CD" w:rsidRPr="00B045D0" w:rsidRDefault="00F344CD" w:rsidP="00B045D0">
      <w:pPr>
        <w:jc w:val="both"/>
        <w:rPr>
          <w:rFonts w:ascii="Century" w:hAnsi="Century" w:hint="eastAsia"/>
          <w:sz w:val="21"/>
          <w:szCs w:val="21"/>
        </w:rPr>
      </w:pPr>
    </w:p>
    <w:sectPr w:rsidR="00F344CD" w:rsidRPr="00B045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962E2" w14:textId="77777777" w:rsidR="00740A8E" w:rsidRDefault="00740A8E" w:rsidP="008A4ECB">
      <w:pPr>
        <w:spacing w:line="240" w:lineRule="auto"/>
      </w:pPr>
      <w:r>
        <w:separator/>
      </w:r>
    </w:p>
  </w:endnote>
  <w:endnote w:type="continuationSeparator" w:id="0">
    <w:p w14:paraId="2546ED5C" w14:textId="77777777" w:rsidR="00740A8E" w:rsidRDefault="00740A8E" w:rsidP="008A4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0C30" w14:textId="77777777" w:rsidR="00740A8E" w:rsidRDefault="00740A8E" w:rsidP="008A4ECB">
      <w:pPr>
        <w:spacing w:line="240" w:lineRule="auto"/>
      </w:pPr>
      <w:r>
        <w:separator/>
      </w:r>
    </w:p>
  </w:footnote>
  <w:footnote w:type="continuationSeparator" w:id="0">
    <w:p w14:paraId="5113D821" w14:textId="77777777" w:rsidR="00740A8E" w:rsidRDefault="00740A8E" w:rsidP="008A4E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89"/>
    <w:rsid w:val="00043656"/>
    <w:rsid w:val="00061885"/>
    <w:rsid w:val="00130B8F"/>
    <w:rsid w:val="001F0864"/>
    <w:rsid w:val="0042755D"/>
    <w:rsid w:val="004D27D4"/>
    <w:rsid w:val="004E64AC"/>
    <w:rsid w:val="004F72D5"/>
    <w:rsid w:val="005E6C53"/>
    <w:rsid w:val="006C4C1B"/>
    <w:rsid w:val="00706F2A"/>
    <w:rsid w:val="00725789"/>
    <w:rsid w:val="00740A8E"/>
    <w:rsid w:val="00891593"/>
    <w:rsid w:val="008A4ECB"/>
    <w:rsid w:val="008A7595"/>
    <w:rsid w:val="009C1F4B"/>
    <w:rsid w:val="009F4979"/>
    <w:rsid w:val="00A76CD1"/>
    <w:rsid w:val="00AB36C4"/>
    <w:rsid w:val="00B045D0"/>
    <w:rsid w:val="00B0616F"/>
    <w:rsid w:val="00B86541"/>
    <w:rsid w:val="00BA64F4"/>
    <w:rsid w:val="00BD06D9"/>
    <w:rsid w:val="00C81CFF"/>
    <w:rsid w:val="00CE3810"/>
    <w:rsid w:val="00EF36B3"/>
    <w:rsid w:val="00F3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C57C4"/>
  <w15:chartTrackingRefBased/>
  <w15:docId w15:val="{5D0DB618-0F46-49D8-94BB-C379986F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57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57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57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257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57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57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57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57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57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57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57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57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57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57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57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57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57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57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5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5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7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5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789"/>
    <w:pPr>
      <w:spacing w:before="160" w:after="160"/>
      <w:jc w:val="center"/>
    </w:pPr>
    <w:rPr>
      <w:i/>
      <w:iCs/>
      <w:color w:val="404040" w:themeColor="text1" w:themeTint="BF"/>
    </w:rPr>
  </w:style>
  <w:style w:type="character" w:customStyle="1" w:styleId="a8">
    <w:name w:val="引用文 (文字)"/>
    <w:basedOn w:val="a0"/>
    <w:link w:val="a7"/>
    <w:uiPriority w:val="29"/>
    <w:rsid w:val="00725789"/>
    <w:rPr>
      <w:i/>
      <w:iCs/>
      <w:color w:val="404040" w:themeColor="text1" w:themeTint="BF"/>
    </w:rPr>
  </w:style>
  <w:style w:type="paragraph" w:styleId="a9">
    <w:name w:val="List Paragraph"/>
    <w:basedOn w:val="a"/>
    <w:uiPriority w:val="34"/>
    <w:qFormat/>
    <w:rsid w:val="00725789"/>
    <w:pPr>
      <w:ind w:left="720"/>
      <w:contextualSpacing/>
    </w:pPr>
  </w:style>
  <w:style w:type="character" w:styleId="21">
    <w:name w:val="Intense Emphasis"/>
    <w:basedOn w:val="a0"/>
    <w:uiPriority w:val="21"/>
    <w:qFormat/>
    <w:rsid w:val="00725789"/>
    <w:rPr>
      <w:i/>
      <w:iCs/>
      <w:color w:val="0F4761" w:themeColor="accent1" w:themeShade="BF"/>
    </w:rPr>
  </w:style>
  <w:style w:type="paragraph" w:styleId="22">
    <w:name w:val="Intense Quote"/>
    <w:basedOn w:val="a"/>
    <w:next w:val="a"/>
    <w:link w:val="23"/>
    <w:uiPriority w:val="30"/>
    <w:qFormat/>
    <w:rsid w:val="00725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5789"/>
    <w:rPr>
      <w:i/>
      <w:iCs/>
      <w:color w:val="0F4761" w:themeColor="accent1" w:themeShade="BF"/>
    </w:rPr>
  </w:style>
  <w:style w:type="character" w:styleId="24">
    <w:name w:val="Intense Reference"/>
    <w:basedOn w:val="a0"/>
    <w:uiPriority w:val="32"/>
    <w:qFormat/>
    <w:rsid w:val="00725789"/>
    <w:rPr>
      <w:b/>
      <w:bCs/>
      <w:smallCaps/>
      <w:color w:val="0F4761" w:themeColor="accent1" w:themeShade="BF"/>
      <w:spacing w:val="5"/>
    </w:rPr>
  </w:style>
  <w:style w:type="paragraph" w:styleId="aa">
    <w:name w:val="header"/>
    <w:basedOn w:val="a"/>
    <w:link w:val="ab"/>
    <w:uiPriority w:val="99"/>
    <w:unhideWhenUsed/>
    <w:rsid w:val="008A4ECB"/>
    <w:pPr>
      <w:tabs>
        <w:tab w:val="center" w:pos="4252"/>
        <w:tab w:val="right" w:pos="8504"/>
      </w:tabs>
      <w:snapToGrid w:val="0"/>
    </w:pPr>
  </w:style>
  <w:style w:type="character" w:customStyle="1" w:styleId="ab">
    <w:name w:val="ヘッダー (文字)"/>
    <w:basedOn w:val="a0"/>
    <w:link w:val="aa"/>
    <w:uiPriority w:val="99"/>
    <w:rsid w:val="008A4ECB"/>
  </w:style>
  <w:style w:type="paragraph" w:styleId="ac">
    <w:name w:val="footer"/>
    <w:basedOn w:val="a"/>
    <w:link w:val="ad"/>
    <w:uiPriority w:val="99"/>
    <w:unhideWhenUsed/>
    <w:rsid w:val="008A4ECB"/>
    <w:pPr>
      <w:tabs>
        <w:tab w:val="center" w:pos="4252"/>
        <w:tab w:val="right" w:pos="8504"/>
      </w:tabs>
      <w:snapToGrid w:val="0"/>
    </w:pPr>
  </w:style>
  <w:style w:type="character" w:customStyle="1" w:styleId="ad">
    <w:name w:val="フッター (文字)"/>
    <w:basedOn w:val="a0"/>
    <w:link w:val="ac"/>
    <w:uiPriority w:val="99"/>
    <w:rsid w:val="008A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3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S241240006</dc:creator>
  <cp:keywords/>
  <dc:description/>
  <cp:lastModifiedBy>S241240006</cp:lastModifiedBy>
  <cp:revision>3</cp:revision>
  <dcterms:created xsi:type="dcterms:W3CDTF">2025-01-10T04:20:00Z</dcterms:created>
  <dcterms:modified xsi:type="dcterms:W3CDTF">2025-01-10T04:28:00Z</dcterms:modified>
</cp:coreProperties>
</file>