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851C" w14:textId="4DF3F7B6" w:rsidR="0040072A" w:rsidRDefault="0040072A">
      <w:pPr>
        <w:rPr>
          <w:rFonts w:ascii="Century" w:hAnsi="Century" w:hint="eastAsia"/>
          <w:sz w:val="28"/>
          <w:szCs w:val="28"/>
        </w:rPr>
      </w:pPr>
      <w:r w:rsidRPr="0040072A">
        <w:rPr>
          <w:rFonts w:ascii="Century" w:hAnsi="Century"/>
          <w:sz w:val="28"/>
          <w:szCs w:val="28"/>
        </w:rPr>
        <w:t>9S-09-2025-01-09-</w:t>
      </w:r>
      <w:r w:rsidR="00BE5B21">
        <w:rPr>
          <w:rFonts w:ascii="Century" w:hAnsi="Century" w:hint="eastAsia"/>
          <w:sz w:val="28"/>
          <w:szCs w:val="28"/>
        </w:rPr>
        <w:t>rev1</w:t>
      </w:r>
    </w:p>
    <w:p w14:paraId="12B1D86C" w14:textId="35BF648B" w:rsidR="0040072A" w:rsidRDefault="0040072A">
      <w:pPr>
        <w:rPr>
          <w:rFonts w:ascii="Century" w:hAnsi="Century"/>
          <w:sz w:val="28"/>
          <w:szCs w:val="28"/>
        </w:rPr>
      </w:pPr>
      <w:r>
        <w:rPr>
          <w:rFonts w:ascii="Century" w:hAnsi="Century" w:hint="eastAsia"/>
          <w:sz w:val="28"/>
          <w:szCs w:val="28"/>
        </w:rPr>
        <w:t xml:space="preserve">                                        Takumi Kamimura</w:t>
      </w:r>
    </w:p>
    <w:p w14:paraId="12D32873" w14:textId="5890B0C6" w:rsidR="0040072A" w:rsidRDefault="0040072A">
      <w:pPr>
        <w:rPr>
          <w:rFonts w:ascii="Century" w:hAnsi="Century"/>
          <w:sz w:val="28"/>
          <w:szCs w:val="28"/>
        </w:rPr>
      </w:pPr>
      <w:r>
        <w:rPr>
          <w:rFonts w:ascii="Century" w:hAnsi="Century" w:hint="eastAsia"/>
          <w:sz w:val="28"/>
          <w:szCs w:val="28"/>
        </w:rPr>
        <w:t xml:space="preserve">             </w:t>
      </w:r>
      <w:r w:rsidR="00E42101">
        <w:rPr>
          <w:rFonts w:ascii="Century" w:hAnsi="Century" w:hint="eastAsia"/>
          <w:sz w:val="28"/>
          <w:szCs w:val="28"/>
        </w:rPr>
        <w:t xml:space="preserve">    </w:t>
      </w:r>
      <w:r>
        <w:rPr>
          <w:rFonts w:ascii="Century" w:hAnsi="Century" w:hint="eastAsia"/>
          <w:sz w:val="28"/>
          <w:szCs w:val="28"/>
        </w:rPr>
        <w:t xml:space="preserve">[My English method]  </w:t>
      </w:r>
    </w:p>
    <w:p w14:paraId="1DAD28EF" w14:textId="77777777" w:rsidR="00485159" w:rsidRDefault="0040072A" w:rsidP="00485159">
      <w:pPr>
        <w:ind w:firstLineChars="250" w:firstLine="525"/>
        <w:rPr>
          <w:rFonts w:ascii="Century" w:hAnsi="Century"/>
          <w:szCs w:val="21"/>
        </w:rPr>
      </w:pPr>
      <w:r w:rsidRPr="0040072A">
        <w:rPr>
          <w:rFonts w:ascii="Century" w:hAnsi="Century" w:hint="eastAsia"/>
          <w:szCs w:val="21"/>
        </w:rPr>
        <w:t>If you study En</w:t>
      </w:r>
      <w:r>
        <w:rPr>
          <w:rFonts w:ascii="Century" w:hAnsi="Century" w:hint="eastAsia"/>
          <w:szCs w:val="21"/>
        </w:rPr>
        <w:t xml:space="preserve">glish, what do you </w:t>
      </w:r>
      <w:r w:rsidR="00437811">
        <w:rPr>
          <w:rFonts w:ascii="Century" w:hAnsi="Century" w:hint="eastAsia"/>
          <w:szCs w:val="21"/>
        </w:rPr>
        <w:t xml:space="preserve">keep in mind? </w:t>
      </w:r>
      <w:r w:rsidR="00DA4B79">
        <w:rPr>
          <w:rFonts w:ascii="Century" w:hAnsi="Century" w:hint="eastAsia"/>
          <w:szCs w:val="21"/>
        </w:rPr>
        <w:t>The world is globalized these days, so</w:t>
      </w:r>
      <w:r w:rsidR="00870532">
        <w:rPr>
          <w:rFonts w:ascii="Century" w:hAnsi="Century" w:hint="eastAsia"/>
          <w:szCs w:val="21"/>
        </w:rPr>
        <w:t xml:space="preserve"> English is more and more important language to </w:t>
      </w:r>
      <w:r w:rsidR="00870532">
        <w:rPr>
          <w:rFonts w:ascii="Century" w:hAnsi="Century"/>
          <w:szCs w:val="21"/>
        </w:rPr>
        <w:t>communicate with</w:t>
      </w:r>
      <w:r w:rsidR="00870532">
        <w:rPr>
          <w:rFonts w:ascii="Century" w:hAnsi="Century" w:hint="eastAsia"/>
          <w:szCs w:val="21"/>
        </w:rPr>
        <w:t xml:space="preserve"> people</w:t>
      </w:r>
      <w:r w:rsidR="000C1187">
        <w:rPr>
          <w:rFonts w:ascii="Century" w:hAnsi="Century" w:hint="eastAsia"/>
          <w:szCs w:val="21"/>
        </w:rPr>
        <w:t>.</w:t>
      </w:r>
      <w:r w:rsidR="000C1187" w:rsidRPr="000C1187">
        <w:rPr>
          <w:rFonts w:ascii="Century" w:hAnsi="Century"/>
          <w:szCs w:val="21"/>
        </w:rPr>
        <w:t xml:space="preserve"> </w:t>
      </w:r>
    </w:p>
    <w:p w14:paraId="467F6CA7" w14:textId="0AB31D3C" w:rsidR="00E541F3" w:rsidRDefault="00E541F3" w:rsidP="00E541F3">
      <w:pPr>
        <w:ind w:firstLineChars="250" w:firstLine="525"/>
        <w:rPr>
          <w:rFonts w:ascii="Century" w:hAnsi="Century"/>
          <w:szCs w:val="21"/>
        </w:rPr>
      </w:pPr>
      <w:r>
        <w:rPr>
          <w:rFonts w:ascii="Century" w:hAnsi="Century" w:hint="eastAsia"/>
          <w:szCs w:val="21"/>
        </w:rPr>
        <w:t>At f</w:t>
      </w:r>
      <w:r w:rsidRPr="00E541F3">
        <w:rPr>
          <w:rFonts w:ascii="Century" w:hAnsi="Century" w:hint="eastAsia"/>
          <w:szCs w:val="21"/>
        </w:rPr>
        <w:t>irst, it is essential to build a strong foundation in grammar. Understanding grammar rules helps you construct correct sentences and express yourself clearly. Expanding your vocabulary is also crucial because it allows you to understand and use a wider range of words and phrases. Regular practice in listening and speaking is necessary to improve your ability to communicate in real-life situations. This can be achieved by watching English movies, listening to podcasts, or having conversations with native speakers.</w:t>
      </w:r>
    </w:p>
    <w:p w14:paraId="6717DD74" w14:textId="38D39C46" w:rsidR="00F36D8C" w:rsidRPr="00F36D8C" w:rsidRDefault="00F36D8C" w:rsidP="00F36D8C">
      <w:pPr>
        <w:ind w:firstLineChars="250" w:firstLine="525"/>
        <w:rPr>
          <w:rFonts w:ascii="Century" w:hAnsi="Century"/>
          <w:szCs w:val="21"/>
        </w:rPr>
      </w:pPr>
      <w:r w:rsidRPr="00F36D8C">
        <w:rPr>
          <w:rFonts w:ascii="Century" w:hAnsi="Century" w:hint="eastAsia"/>
          <w:szCs w:val="21"/>
        </w:rPr>
        <w:t>A rich vocabulary is crucial for understanding and expressing yourself in English. Start with everyday words and phrases, then gradually move to more advanced or specialized vocabulary. Using flashcards, word lists, or apps like Anki can help reinforce your memory. Importantly, focus on learning words in context rather than in isolation, as this helps you understand how to use them naturally.</w:t>
      </w:r>
    </w:p>
    <w:p w14:paraId="51C8D75A" w14:textId="77777777" w:rsidR="0008652C" w:rsidRPr="0008652C" w:rsidRDefault="0008652C" w:rsidP="0008652C">
      <w:pPr>
        <w:ind w:firstLineChars="250" w:firstLine="525"/>
        <w:rPr>
          <w:rFonts w:ascii="Century" w:hAnsi="Century"/>
          <w:szCs w:val="21"/>
        </w:rPr>
      </w:pPr>
      <w:r w:rsidRPr="0008652C">
        <w:rPr>
          <w:rFonts w:ascii="Century" w:hAnsi="Century" w:hint="eastAsia"/>
          <w:szCs w:val="21"/>
        </w:rPr>
        <w:t>Reading and writing are equally important. Reading books, articles, or newspapers in English can improve comprehension and expose you to different styles of writing. Writing essays, journals, or emails helps you organize your thoughts and express ideas effectively. Consistency is key, so it</w:t>
      </w:r>
      <w:r w:rsidRPr="0008652C">
        <w:rPr>
          <w:rFonts w:ascii="Century" w:hAnsi="Century" w:hint="eastAsia"/>
          <w:szCs w:val="21"/>
        </w:rPr>
        <w:t>’</w:t>
      </w:r>
      <w:proofErr w:type="spellStart"/>
      <w:r w:rsidRPr="0008652C">
        <w:rPr>
          <w:rFonts w:ascii="Century" w:hAnsi="Century" w:hint="eastAsia"/>
          <w:szCs w:val="21"/>
        </w:rPr>
        <w:t>s</w:t>
      </w:r>
      <w:proofErr w:type="spellEnd"/>
      <w:r w:rsidRPr="0008652C">
        <w:rPr>
          <w:rFonts w:ascii="Century" w:hAnsi="Century" w:hint="eastAsia"/>
          <w:szCs w:val="21"/>
        </w:rPr>
        <w:t xml:space="preserve"> important to set aside time every day for practice.</w:t>
      </w:r>
    </w:p>
    <w:p w14:paraId="7ABCC479" w14:textId="5C205597" w:rsidR="00283608" w:rsidRPr="000A2E54" w:rsidRDefault="00E21B8D" w:rsidP="000A2E54">
      <w:pPr>
        <w:ind w:firstLineChars="250" w:firstLine="525"/>
        <w:rPr>
          <w:rFonts w:ascii="Century" w:hAnsi="Century"/>
          <w:szCs w:val="21"/>
        </w:rPr>
      </w:pPr>
      <w:r>
        <w:rPr>
          <w:rFonts w:ascii="Century" w:hAnsi="Century" w:hint="eastAsia"/>
          <w:szCs w:val="21"/>
        </w:rPr>
        <w:t xml:space="preserve">However, </w:t>
      </w:r>
      <w:r w:rsidR="00B852F6">
        <w:rPr>
          <w:rFonts w:ascii="Century" w:hAnsi="Century"/>
          <w:szCs w:val="21"/>
        </w:rPr>
        <w:t>this studying</w:t>
      </w:r>
      <w:r w:rsidR="00A248F1">
        <w:rPr>
          <w:rFonts w:ascii="Century" w:hAnsi="Century" w:hint="eastAsia"/>
          <w:szCs w:val="21"/>
        </w:rPr>
        <w:t xml:space="preserve"> is</w:t>
      </w:r>
      <w:r w:rsidR="00B852F6">
        <w:rPr>
          <w:rFonts w:ascii="Century" w:hAnsi="Century" w:hint="eastAsia"/>
          <w:szCs w:val="21"/>
        </w:rPr>
        <w:t xml:space="preserve"> may not be useful</w:t>
      </w:r>
      <w:r w:rsidR="00447434">
        <w:rPr>
          <w:rFonts w:ascii="Century" w:hAnsi="Century" w:hint="eastAsia"/>
          <w:szCs w:val="21"/>
        </w:rPr>
        <w:t xml:space="preserve"> </w:t>
      </w:r>
      <w:r w:rsidR="003508AE">
        <w:rPr>
          <w:rFonts w:ascii="Century" w:hAnsi="Century" w:hint="eastAsia"/>
          <w:szCs w:val="21"/>
        </w:rPr>
        <w:t>in a real conversation</w:t>
      </w:r>
      <w:r w:rsidR="008A3BB1">
        <w:rPr>
          <w:rFonts w:ascii="Century" w:hAnsi="Century" w:hint="eastAsia"/>
          <w:szCs w:val="21"/>
        </w:rPr>
        <w:t xml:space="preserve"> </w:t>
      </w:r>
      <w:r w:rsidR="00447434">
        <w:rPr>
          <w:rFonts w:ascii="Century" w:hAnsi="Century" w:hint="eastAsia"/>
          <w:szCs w:val="21"/>
        </w:rPr>
        <w:t>and</w:t>
      </w:r>
      <w:r w:rsidR="00A248F1">
        <w:rPr>
          <w:rFonts w:ascii="Century" w:hAnsi="Century" w:hint="eastAsia"/>
          <w:szCs w:val="21"/>
        </w:rPr>
        <w:t xml:space="preserve"> only used </w:t>
      </w:r>
      <w:r w:rsidR="00B852F6">
        <w:rPr>
          <w:rFonts w:ascii="Century" w:hAnsi="Century" w:hint="eastAsia"/>
          <w:szCs w:val="21"/>
        </w:rPr>
        <w:t>to read</w:t>
      </w:r>
      <w:r w:rsidR="00447434">
        <w:rPr>
          <w:rFonts w:ascii="Century" w:hAnsi="Century" w:hint="eastAsia"/>
          <w:szCs w:val="21"/>
        </w:rPr>
        <w:t xml:space="preserve"> </w:t>
      </w:r>
      <w:proofErr w:type="spellStart"/>
      <w:proofErr w:type="gramStart"/>
      <w:r w:rsidR="00447434">
        <w:rPr>
          <w:rFonts w:ascii="Century" w:hAnsi="Century" w:hint="eastAsia"/>
          <w:szCs w:val="21"/>
        </w:rPr>
        <w:t>paper.Before</w:t>
      </w:r>
      <w:proofErr w:type="spellEnd"/>
      <w:proofErr w:type="gramEnd"/>
      <w:r w:rsidR="00447434">
        <w:rPr>
          <w:rFonts w:ascii="Century" w:hAnsi="Century" w:hint="eastAsia"/>
          <w:szCs w:val="21"/>
        </w:rPr>
        <w:t xml:space="preserve"> </w:t>
      </w:r>
      <w:r w:rsidR="00DC48A9">
        <w:rPr>
          <w:rFonts w:ascii="Century" w:hAnsi="Century"/>
          <w:szCs w:val="21"/>
        </w:rPr>
        <w:t>entering</w:t>
      </w:r>
      <w:r w:rsidR="00E7580E">
        <w:rPr>
          <w:rFonts w:ascii="Century" w:hAnsi="Century" w:hint="eastAsia"/>
          <w:szCs w:val="21"/>
        </w:rPr>
        <w:t xml:space="preserve"> university,</w:t>
      </w:r>
      <w:r w:rsidR="00DC48A9">
        <w:rPr>
          <w:rFonts w:ascii="Century" w:hAnsi="Century" w:hint="eastAsia"/>
          <w:szCs w:val="21"/>
        </w:rPr>
        <w:t xml:space="preserve"> our goal is to pass </w:t>
      </w:r>
      <w:r w:rsidR="00880BC8" w:rsidRPr="00880BC8">
        <w:rPr>
          <w:rFonts w:ascii="Century" w:hAnsi="Century"/>
          <w:szCs w:val="21"/>
        </w:rPr>
        <w:t xml:space="preserve">the entrance exam to enter university or high school, so we need to focus on studying grammar , structure, difficult </w:t>
      </w:r>
      <w:proofErr w:type="spellStart"/>
      <w:r w:rsidR="00880BC8" w:rsidRPr="00880BC8">
        <w:rPr>
          <w:rFonts w:ascii="Century" w:hAnsi="Century"/>
          <w:szCs w:val="21"/>
        </w:rPr>
        <w:t>vocabrary</w:t>
      </w:r>
      <w:proofErr w:type="spellEnd"/>
      <w:r w:rsidR="00880BC8" w:rsidRPr="00880BC8">
        <w:rPr>
          <w:rFonts w:ascii="Century" w:hAnsi="Century"/>
          <w:szCs w:val="21"/>
        </w:rPr>
        <w:t xml:space="preserve"> and so on</w:t>
      </w:r>
      <w:r w:rsidR="009B2F69" w:rsidRPr="009B2F69">
        <w:rPr>
          <w:rFonts w:ascii="Century" w:hAnsi="Century"/>
          <w:szCs w:val="21"/>
        </w:rPr>
        <w:t>,</w:t>
      </w:r>
      <w:r w:rsidR="009B2F69">
        <w:rPr>
          <w:rFonts w:ascii="Century" w:hAnsi="Century" w:hint="eastAsia"/>
          <w:szCs w:val="21"/>
        </w:rPr>
        <w:t xml:space="preserve"> but</w:t>
      </w:r>
      <w:r w:rsidR="009B2F69" w:rsidRPr="009B2F69">
        <w:rPr>
          <w:rFonts w:ascii="Century" w:hAnsi="Century"/>
          <w:szCs w:val="21"/>
        </w:rPr>
        <w:t xml:space="preserve"> these studying we learn is not something you can use when you actually go abroad, but rather when you read the paper.</w:t>
      </w:r>
      <w:r w:rsidR="00D40788" w:rsidRPr="00D40788">
        <w:rPr>
          <w:rFonts w:hAnsi="Garamond"/>
          <w:color w:val="262626" w:themeColor="text1" w:themeTint="D9"/>
          <w:kern w:val="24"/>
          <w:sz w:val="48"/>
          <w:szCs w:val="48"/>
        </w:rPr>
        <w:t xml:space="preserve"> </w:t>
      </w:r>
      <w:r w:rsidR="00D40788" w:rsidRPr="00D40788">
        <w:rPr>
          <w:rFonts w:ascii="Century" w:hAnsi="Century"/>
          <w:szCs w:val="21"/>
        </w:rPr>
        <w:t xml:space="preserve">From now on, we should study English not to pass entrance exams, but to actually communicate with people </w:t>
      </w:r>
      <w:proofErr w:type="spellStart"/>
      <w:proofErr w:type="gramStart"/>
      <w:r w:rsidR="00D40788" w:rsidRPr="00D40788">
        <w:rPr>
          <w:rFonts w:ascii="Century" w:hAnsi="Century"/>
          <w:szCs w:val="21"/>
        </w:rPr>
        <w:t>overseas</w:t>
      </w:r>
      <w:r w:rsidR="00EF0A93">
        <w:rPr>
          <w:rFonts w:ascii="Century" w:hAnsi="Century" w:hint="eastAsia"/>
          <w:szCs w:val="21"/>
        </w:rPr>
        <w:t>.For</w:t>
      </w:r>
      <w:proofErr w:type="spellEnd"/>
      <w:proofErr w:type="gramEnd"/>
      <w:r w:rsidR="00EF0A93">
        <w:rPr>
          <w:rFonts w:ascii="Century" w:hAnsi="Century" w:hint="eastAsia"/>
          <w:szCs w:val="21"/>
        </w:rPr>
        <w:t xml:space="preserve"> exampl</w:t>
      </w:r>
      <w:r w:rsidR="00283608">
        <w:rPr>
          <w:rFonts w:ascii="Century" w:hAnsi="Century" w:hint="eastAsia"/>
          <w:szCs w:val="21"/>
        </w:rPr>
        <w:t>e,</w:t>
      </w:r>
      <w:r w:rsidR="00283608" w:rsidRPr="00283608">
        <w:rPr>
          <w:rFonts w:hAnsi="Garamond"/>
          <w:color w:val="262626" w:themeColor="text1" w:themeTint="D9"/>
          <w:kern w:val="24"/>
          <w:sz w:val="48"/>
          <w:szCs w:val="48"/>
        </w:rPr>
        <w:t xml:space="preserve"> </w:t>
      </w:r>
      <w:proofErr w:type="spellStart"/>
      <w:r w:rsidR="00283608" w:rsidRPr="00283608">
        <w:rPr>
          <w:rFonts w:ascii="Century" w:hAnsi="Century"/>
          <w:szCs w:val="21"/>
        </w:rPr>
        <w:t>convesetional</w:t>
      </w:r>
      <w:proofErr w:type="spellEnd"/>
      <w:r w:rsidR="00283608" w:rsidRPr="00283608">
        <w:rPr>
          <w:rFonts w:ascii="Century" w:hAnsi="Century"/>
          <w:szCs w:val="21"/>
        </w:rPr>
        <w:t xml:space="preserve"> expressions, give directions, expressions used in s</w:t>
      </w:r>
      <w:r w:rsidR="00283608">
        <w:rPr>
          <w:rFonts w:ascii="Century" w:hAnsi="Century" w:hint="eastAsia"/>
          <w:szCs w:val="21"/>
        </w:rPr>
        <w:t>hop.</w:t>
      </w:r>
      <w:r w:rsidR="000A2E54" w:rsidRPr="000A2E54">
        <w:rPr>
          <w:rFonts w:hint="eastAsia"/>
        </w:rPr>
        <w:t xml:space="preserve"> </w:t>
      </w:r>
      <w:r w:rsidR="000A2E54" w:rsidRPr="000A2E54">
        <w:rPr>
          <w:rFonts w:ascii="Century" w:hAnsi="Century" w:hint="eastAsia"/>
          <w:szCs w:val="21"/>
        </w:rPr>
        <w:t>Consistency is one of the most critical factors in language learning. Set aside time every day to practice, even if it</w:t>
      </w:r>
      <w:r w:rsidR="000A2E54" w:rsidRPr="000A2E54">
        <w:rPr>
          <w:rFonts w:ascii="Century" w:hAnsi="Century" w:hint="eastAsia"/>
          <w:szCs w:val="21"/>
        </w:rPr>
        <w:t>’</w:t>
      </w:r>
      <w:r w:rsidR="000A2E54" w:rsidRPr="000A2E54">
        <w:rPr>
          <w:rFonts w:ascii="Century" w:hAnsi="Century" w:hint="eastAsia"/>
          <w:szCs w:val="21"/>
        </w:rPr>
        <w:t>s just 15</w:t>
      </w:r>
      <w:r w:rsidR="000A2E54" w:rsidRPr="000A2E54">
        <w:rPr>
          <w:rFonts w:ascii="Century" w:hAnsi="Century" w:hint="eastAsia"/>
          <w:szCs w:val="21"/>
        </w:rPr>
        <w:t>–</w:t>
      </w:r>
      <w:r w:rsidR="000A2E54" w:rsidRPr="000A2E54">
        <w:rPr>
          <w:rFonts w:ascii="Century" w:hAnsi="Century" w:hint="eastAsia"/>
          <w:szCs w:val="21"/>
        </w:rPr>
        <w:t>30 minutes. Repetition and regular exposure to the language help reinforce what you</w:t>
      </w:r>
      <w:r w:rsidR="000A2E54" w:rsidRPr="000A2E54">
        <w:rPr>
          <w:rFonts w:ascii="Century" w:hAnsi="Century" w:hint="eastAsia"/>
          <w:szCs w:val="21"/>
        </w:rPr>
        <w:t>’</w:t>
      </w:r>
      <w:proofErr w:type="spellStart"/>
      <w:r w:rsidR="000A2E54" w:rsidRPr="000A2E54">
        <w:rPr>
          <w:rFonts w:ascii="Century" w:hAnsi="Century" w:hint="eastAsia"/>
          <w:szCs w:val="21"/>
        </w:rPr>
        <w:t>ve</w:t>
      </w:r>
      <w:proofErr w:type="spellEnd"/>
      <w:r w:rsidR="000A2E54" w:rsidRPr="000A2E54">
        <w:rPr>
          <w:rFonts w:ascii="Century" w:hAnsi="Century" w:hint="eastAsia"/>
          <w:szCs w:val="21"/>
        </w:rPr>
        <w:t xml:space="preserve"> learned and prevent you from forgetting.</w:t>
      </w:r>
    </w:p>
    <w:p w14:paraId="1469E72A" w14:textId="309D82B2" w:rsidR="00CF39B7" w:rsidRPr="00CF39B7" w:rsidRDefault="00303593" w:rsidP="00CF39B7">
      <w:pPr>
        <w:rPr>
          <w:rFonts w:ascii="Century" w:hAnsi="Century"/>
          <w:szCs w:val="21"/>
        </w:rPr>
      </w:pPr>
      <w:r>
        <w:rPr>
          <w:rFonts w:ascii="Century" w:hAnsi="Century" w:hint="eastAsia"/>
          <w:szCs w:val="21"/>
        </w:rPr>
        <w:t xml:space="preserve">    </w:t>
      </w:r>
      <w:r w:rsidRPr="00303593">
        <w:rPr>
          <w:rFonts w:ascii="Century" w:hAnsi="Century"/>
          <w:szCs w:val="21"/>
        </w:rPr>
        <w:t>Therefore, When I study English now, I try to learn English through actual conversation, rather than just studying grammar.</w:t>
      </w:r>
      <w:r w:rsidR="009311FA" w:rsidRPr="009311FA">
        <w:rPr>
          <w:rFonts w:hAnsi="Garamond"/>
          <w:color w:val="262626" w:themeColor="text1" w:themeTint="D9"/>
          <w:kern w:val="24"/>
          <w:sz w:val="48"/>
          <w:szCs w:val="48"/>
        </w:rPr>
        <w:t xml:space="preserve"> </w:t>
      </w:r>
      <w:r w:rsidR="009311FA" w:rsidRPr="009311FA">
        <w:rPr>
          <w:rFonts w:ascii="Century" w:hAnsi="Century"/>
          <w:szCs w:val="21"/>
        </w:rPr>
        <w:t xml:space="preserve">For </w:t>
      </w:r>
      <w:proofErr w:type="spellStart"/>
      <w:r w:rsidR="009311FA">
        <w:rPr>
          <w:rFonts w:ascii="Century" w:hAnsi="Century" w:hint="eastAsia"/>
          <w:szCs w:val="21"/>
        </w:rPr>
        <w:t>instanse</w:t>
      </w:r>
      <w:proofErr w:type="spellEnd"/>
      <w:r w:rsidR="009311FA" w:rsidRPr="009311FA">
        <w:rPr>
          <w:rFonts w:ascii="Century" w:hAnsi="Century"/>
          <w:szCs w:val="21"/>
        </w:rPr>
        <w:t>, when foreigners come to the restaurant where I work for part-time job, I actively try to speak to them in English.</w:t>
      </w:r>
      <w:r w:rsidR="00F513BB">
        <w:rPr>
          <w:rFonts w:ascii="Century" w:hAnsi="Century" w:hint="eastAsia"/>
          <w:szCs w:val="21"/>
        </w:rPr>
        <w:t xml:space="preserve">  </w:t>
      </w:r>
      <w:r w:rsidR="0025731D">
        <w:rPr>
          <w:rFonts w:ascii="Century" w:hAnsi="Century" w:hint="eastAsia"/>
          <w:szCs w:val="21"/>
        </w:rPr>
        <w:t>Like this,</w:t>
      </w:r>
      <w:r w:rsidR="008A3BB1">
        <w:rPr>
          <w:rFonts w:ascii="Century" w:hAnsi="Century" w:hint="eastAsia"/>
          <w:szCs w:val="21"/>
        </w:rPr>
        <w:t xml:space="preserve"> we should have motivation to use English</w:t>
      </w:r>
      <w:r w:rsidR="00656A3B">
        <w:rPr>
          <w:rFonts w:ascii="Century" w:hAnsi="Century" w:hint="eastAsia"/>
          <w:szCs w:val="21"/>
        </w:rPr>
        <w:t>.</w:t>
      </w:r>
      <w:r w:rsidR="001B06E5">
        <w:rPr>
          <w:rFonts w:ascii="Century" w:hAnsi="Century" w:hint="eastAsia"/>
          <w:szCs w:val="21"/>
        </w:rPr>
        <w:t xml:space="preserve"> </w:t>
      </w:r>
      <w:r w:rsidR="001B06E5" w:rsidRPr="001B06E5">
        <w:rPr>
          <w:rFonts w:ascii="Century" w:hAnsi="Century" w:hint="eastAsia"/>
          <w:szCs w:val="21"/>
        </w:rPr>
        <w:t>Everyone learns differently, so find a study method that works best for you. Whether it</w:t>
      </w:r>
      <w:r w:rsidR="001B06E5" w:rsidRPr="001B06E5">
        <w:rPr>
          <w:rFonts w:ascii="Century" w:hAnsi="Century" w:hint="eastAsia"/>
          <w:szCs w:val="21"/>
        </w:rPr>
        <w:t>’</w:t>
      </w:r>
      <w:r w:rsidR="001B06E5" w:rsidRPr="001B06E5">
        <w:rPr>
          <w:rFonts w:ascii="Century" w:hAnsi="Century" w:hint="eastAsia"/>
          <w:szCs w:val="21"/>
        </w:rPr>
        <w:t xml:space="preserve">s taking formal classes, studying </w:t>
      </w:r>
      <w:r w:rsidR="001B06E5" w:rsidRPr="001B06E5">
        <w:rPr>
          <w:rFonts w:ascii="Century" w:hAnsi="Century" w:hint="eastAsia"/>
          <w:szCs w:val="21"/>
        </w:rPr>
        <w:lastRenderedPageBreak/>
        <w:t xml:space="preserve">independently, or using online resources, tailor your approach to suit your preferences and </w:t>
      </w:r>
      <w:proofErr w:type="spellStart"/>
      <w:r w:rsidR="001B06E5" w:rsidRPr="001B06E5">
        <w:rPr>
          <w:rFonts w:ascii="Century" w:hAnsi="Century" w:hint="eastAsia"/>
          <w:szCs w:val="21"/>
        </w:rPr>
        <w:t>lifestyle.</w:t>
      </w:r>
      <w:r w:rsidR="00656A3B">
        <w:rPr>
          <w:rFonts w:ascii="Century" w:hAnsi="Century" w:hint="eastAsia"/>
          <w:szCs w:val="21"/>
        </w:rPr>
        <w:t>M</w:t>
      </w:r>
      <w:r w:rsidR="00CF39B7" w:rsidRPr="00CF39B7">
        <w:rPr>
          <w:rFonts w:ascii="Century" w:hAnsi="Century" w:hint="eastAsia"/>
          <w:szCs w:val="21"/>
        </w:rPr>
        <w:t>aintaining</w:t>
      </w:r>
      <w:proofErr w:type="spellEnd"/>
      <w:r w:rsidR="00CF39B7" w:rsidRPr="00CF39B7">
        <w:rPr>
          <w:rFonts w:ascii="Century" w:hAnsi="Century" w:hint="eastAsia"/>
          <w:szCs w:val="21"/>
        </w:rPr>
        <w:t xml:space="preserve"> motivation and a positive attitude is crucial. Learning a new language takes time and effort, but staying patient and celebrating small achievements can keep you motivated. By combining these elements, you can steadily improve </w:t>
      </w:r>
      <w:r w:rsidR="00656A3B">
        <w:rPr>
          <w:rFonts w:ascii="Century" w:hAnsi="Century" w:hint="eastAsia"/>
          <w:szCs w:val="21"/>
        </w:rPr>
        <w:t xml:space="preserve">our </w:t>
      </w:r>
      <w:r w:rsidR="00CF39B7" w:rsidRPr="00CF39B7">
        <w:rPr>
          <w:rFonts w:ascii="Century" w:hAnsi="Century" w:hint="eastAsia"/>
          <w:szCs w:val="21"/>
        </w:rPr>
        <w:t>English skills.</w:t>
      </w:r>
    </w:p>
    <w:p w14:paraId="3FB70D3A" w14:textId="3DD5F041" w:rsidR="009311FA" w:rsidRDefault="009311FA" w:rsidP="009311FA">
      <w:pPr>
        <w:rPr>
          <w:rFonts w:ascii="Century" w:hAnsi="Century"/>
          <w:szCs w:val="21"/>
        </w:rPr>
      </w:pPr>
    </w:p>
    <w:p w14:paraId="45087472" w14:textId="3963F656" w:rsidR="001B06E5" w:rsidRPr="009311FA" w:rsidRDefault="007D5322" w:rsidP="009311FA">
      <w:pPr>
        <w:rPr>
          <w:rFonts w:ascii="Century" w:hAnsi="Century"/>
          <w:szCs w:val="21"/>
        </w:rPr>
      </w:pPr>
      <w:r>
        <w:rPr>
          <w:rFonts w:ascii="Century" w:hAnsi="Century" w:hint="eastAsia"/>
          <w:szCs w:val="21"/>
        </w:rPr>
        <w:t xml:space="preserve">[2025/01/09 16:38 </w:t>
      </w:r>
      <w:r w:rsidR="00E9499B">
        <w:rPr>
          <w:rFonts w:ascii="Century" w:hAnsi="Century" w:hint="eastAsia"/>
          <w:szCs w:val="21"/>
        </w:rPr>
        <w:t>本文</w:t>
      </w:r>
      <w:r w:rsidR="00E9499B">
        <w:rPr>
          <w:rFonts w:ascii="Century" w:hAnsi="Century" w:hint="eastAsia"/>
          <w:szCs w:val="21"/>
        </w:rPr>
        <w:t>497</w:t>
      </w:r>
      <w:r w:rsidR="00E9499B">
        <w:rPr>
          <w:rFonts w:ascii="Century" w:hAnsi="Century" w:hint="eastAsia"/>
          <w:szCs w:val="21"/>
        </w:rPr>
        <w:t>語</w:t>
      </w:r>
      <w:r w:rsidR="00E9499B">
        <w:rPr>
          <w:rFonts w:ascii="Century" w:hAnsi="Century" w:hint="eastAsia"/>
          <w:szCs w:val="21"/>
        </w:rPr>
        <w:t>]</w:t>
      </w:r>
    </w:p>
    <w:p w14:paraId="78D4C862" w14:textId="6C83475B" w:rsidR="00303593" w:rsidRPr="00303593" w:rsidRDefault="00303593" w:rsidP="00303593">
      <w:pPr>
        <w:rPr>
          <w:rFonts w:ascii="Century" w:hAnsi="Century"/>
          <w:szCs w:val="21"/>
        </w:rPr>
      </w:pPr>
    </w:p>
    <w:p w14:paraId="57C1F1BA" w14:textId="1618527D" w:rsidR="00303593" w:rsidRPr="00283608" w:rsidRDefault="00303593" w:rsidP="00283608">
      <w:pPr>
        <w:rPr>
          <w:rFonts w:ascii="Century" w:hAnsi="Century"/>
          <w:szCs w:val="21"/>
        </w:rPr>
      </w:pPr>
    </w:p>
    <w:p w14:paraId="10E72FC1" w14:textId="40580463" w:rsidR="009B2F69" w:rsidRPr="009B2F69" w:rsidRDefault="009B2F69" w:rsidP="009B2F69">
      <w:pPr>
        <w:rPr>
          <w:rFonts w:ascii="Century" w:hAnsi="Century"/>
          <w:szCs w:val="21"/>
        </w:rPr>
      </w:pPr>
    </w:p>
    <w:p w14:paraId="396F5196" w14:textId="101FB896" w:rsidR="00880BC8" w:rsidRPr="009B2F69" w:rsidRDefault="00880BC8" w:rsidP="00880BC8">
      <w:pPr>
        <w:rPr>
          <w:rFonts w:ascii="Century" w:hAnsi="Century"/>
          <w:szCs w:val="21"/>
        </w:rPr>
      </w:pPr>
    </w:p>
    <w:p w14:paraId="12572C39" w14:textId="7E99CB98" w:rsidR="00447434" w:rsidRPr="00E541F3" w:rsidRDefault="00447434" w:rsidP="00447434">
      <w:pPr>
        <w:rPr>
          <w:rFonts w:ascii="Century" w:hAnsi="Century"/>
          <w:szCs w:val="21"/>
        </w:rPr>
      </w:pPr>
    </w:p>
    <w:p w14:paraId="57F9A29F" w14:textId="74453E97" w:rsidR="0040072A" w:rsidRPr="0040072A" w:rsidRDefault="0040072A" w:rsidP="00DC48A9">
      <w:pPr>
        <w:rPr>
          <w:rFonts w:ascii="Century" w:hAnsi="Century"/>
          <w:szCs w:val="21"/>
        </w:rPr>
      </w:pPr>
    </w:p>
    <w:sectPr w:rsidR="0040072A" w:rsidRPr="00400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42AB" w14:textId="77777777" w:rsidR="007C120A" w:rsidRDefault="007C120A" w:rsidP="00BE5B21">
      <w:r>
        <w:separator/>
      </w:r>
    </w:p>
  </w:endnote>
  <w:endnote w:type="continuationSeparator" w:id="0">
    <w:p w14:paraId="45EBCD0F" w14:textId="77777777" w:rsidR="007C120A" w:rsidRDefault="007C120A" w:rsidP="00BE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B614" w14:textId="77777777" w:rsidR="007C120A" w:rsidRDefault="007C120A" w:rsidP="00BE5B21">
      <w:r>
        <w:separator/>
      </w:r>
    </w:p>
  </w:footnote>
  <w:footnote w:type="continuationSeparator" w:id="0">
    <w:p w14:paraId="1D085B54" w14:textId="77777777" w:rsidR="007C120A" w:rsidRDefault="007C120A" w:rsidP="00BE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A6FC2"/>
    <w:multiLevelType w:val="hybridMultilevel"/>
    <w:tmpl w:val="6B2E23F2"/>
    <w:lvl w:ilvl="0" w:tplc="86E8EC7E">
      <w:start w:val="1"/>
      <w:numFmt w:val="bullet"/>
      <w:lvlText w:val="•"/>
      <w:lvlJc w:val="left"/>
      <w:pPr>
        <w:tabs>
          <w:tab w:val="num" w:pos="720"/>
        </w:tabs>
        <w:ind w:left="720" w:hanging="360"/>
      </w:pPr>
      <w:rPr>
        <w:rFonts w:ascii="Arial" w:hAnsi="Arial" w:hint="default"/>
      </w:rPr>
    </w:lvl>
    <w:lvl w:ilvl="1" w:tplc="4FA02494" w:tentative="1">
      <w:start w:val="1"/>
      <w:numFmt w:val="bullet"/>
      <w:lvlText w:val="•"/>
      <w:lvlJc w:val="left"/>
      <w:pPr>
        <w:tabs>
          <w:tab w:val="num" w:pos="1440"/>
        </w:tabs>
        <w:ind w:left="1440" w:hanging="360"/>
      </w:pPr>
      <w:rPr>
        <w:rFonts w:ascii="Arial" w:hAnsi="Arial" w:hint="default"/>
      </w:rPr>
    </w:lvl>
    <w:lvl w:ilvl="2" w:tplc="8B3044B2" w:tentative="1">
      <w:start w:val="1"/>
      <w:numFmt w:val="bullet"/>
      <w:lvlText w:val="•"/>
      <w:lvlJc w:val="left"/>
      <w:pPr>
        <w:tabs>
          <w:tab w:val="num" w:pos="2160"/>
        </w:tabs>
        <w:ind w:left="2160" w:hanging="360"/>
      </w:pPr>
      <w:rPr>
        <w:rFonts w:ascii="Arial" w:hAnsi="Arial" w:hint="default"/>
      </w:rPr>
    </w:lvl>
    <w:lvl w:ilvl="3" w:tplc="CF046E18" w:tentative="1">
      <w:start w:val="1"/>
      <w:numFmt w:val="bullet"/>
      <w:lvlText w:val="•"/>
      <w:lvlJc w:val="left"/>
      <w:pPr>
        <w:tabs>
          <w:tab w:val="num" w:pos="2880"/>
        </w:tabs>
        <w:ind w:left="2880" w:hanging="360"/>
      </w:pPr>
      <w:rPr>
        <w:rFonts w:ascii="Arial" w:hAnsi="Arial" w:hint="default"/>
      </w:rPr>
    </w:lvl>
    <w:lvl w:ilvl="4" w:tplc="3068580C" w:tentative="1">
      <w:start w:val="1"/>
      <w:numFmt w:val="bullet"/>
      <w:lvlText w:val="•"/>
      <w:lvlJc w:val="left"/>
      <w:pPr>
        <w:tabs>
          <w:tab w:val="num" w:pos="3600"/>
        </w:tabs>
        <w:ind w:left="3600" w:hanging="360"/>
      </w:pPr>
      <w:rPr>
        <w:rFonts w:ascii="Arial" w:hAnsi="Arial" w:hint="default"/>
      </w:rPr>
    </w:lvl>
    <w:lvl w:ilvl="5" w:tplc="1AE41986" w:tentative="1">
      <w:start w:val="1"/>
      <w:numFmt w:val="bullet"/>
      <w:lvlText w:val="•"/>
      <w:lvlJc w:val="left"/>
      <w:pPr>
        <w:tabs>
          <w:tab w:val="num" w:pos="4320"/>
        </w:tabs>
        <w:ind w:left="4320" w:hanging="360"/>
      </w:pPr>
      <w:rPr>
        <w:rFonts w:ascii="Arial" w:hAnsi="Arial" w:hint="default"/>
      </w:rPr>
    </w:lvl>
    <w:lvl w:ilvl="6" w:tplc="7646DF40" w:tentative="1">
      <w:start w:val="1"/>
      <w:numFmt w:val="bullet"/>
      <w:lvlText w:val="•"/>
      <w:lvlJc w:val="left"/>
      <w:pPr>
        <w:tabs>
          <w:tab w:val="num" w:pos="5040"/>
        </w:tabs>
        <w:ind w:left="5040" w:hanging="360"/>
      </w:pPr>
      <w:rPr>
        <w:rFonts w:ascii="Arial" w:hAnsi="Arial" w:hint="default"/>
      </w:rPr>
    </w:lvl>
    <w:lvl w:ilvl="7" w:tplc="37D682C8" w:tentative="1">
      <w:start w:val="1"/>
      <w:numFmt w:val="bullet"/>
      <w:lvlText w:val="•"/>
      <w:lvlJc w:val="left"/>
      <w:pPr>
        <w:tabs>
          <w:tab w:val="num" w:pos="5760"/>
        </w:tabs>
        <w:ind w:left="5760" w:hanging="360"/>
      </w:pPr>
      <w:rPr>
        <w:rFonts w:ascii="Arial" w:hAnsi="Arial" w:hint="default"/>
      </w:rPr>
    </w:lvl>
    <w:lvl w:ilvl="8" w:tplc="B6AA0C5A" w:tentative="1">
      <w:start w:val="1"/>
      <w:numFmt w:val="bullet"/>
      <w:lvlText w:val="•"/>
      <w:lvlJc w:val="left"/>
      <w:pPr>
        <w:tabs>
          <w:tab w:val="num" w:pos="6480"/>
        </w:tabs>
        <w:ind w:left="6480" w:hanging="360"/>
      </w:pPr>
      <w:rPr>
        <w:rFonts w:ascii="Arial" w:hAnsi="Arial" w:hint="default"/>
      </w:rPr>
    </w:lvl>
  </w:abstractNum>
  <w:num w:numId="1" w16cid:durableId="57897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2A"/>
    <w:rsid w:val="0008652C"/>
    <w:rsid w:val="000A2E54"/>
    <w:rsid w:val="000C1187"/>
    <w:rsid w:val="001B06E5"/>
    <w:rsid w:val="0025731D"/>
    <w:rsid w:val="00283608"/>
    <w:rsid w:val="00303593"/>
    <w:rsid w:val="003508AE"/>
    <w:rsid w:val="0040072A"/>
    <w:rsid w:val="00437811"/>
    <w:rsid w:val="00447434"/>
    <w:rsid w:val="00485159"/>
    <w:rsid w:val="004A74B0"/>
    <w:rsid w:val="00656A3B"/>
    <w:rsid w:val="007022E9"/>
    <w:rsid w:val="007B71C1"/>
    <w:rsid w:val="007C120A"/>
    <w:rsid w:val="007D5322"/>
    <w:rsid w:val="00870532"/>
    <w:rsid w:val="00880BC8"/>
    <w:rsid w:val="008A3BB1"/>
    <w:rsid w:val="00923E58"/>
    <w:rsid w:val="009311FA"/>
    <w:rsid w:val="00977543"/>
    <w:rsid w:val="009B2F69"/>
    <w:rsid w:val="009D39C2"/>
    <w:rsid w:val="00A248F1"/>
    <w:rsid w:val="00B34D4F"/>
    <w:rsid w:val="00B852F6"/>
    <w:rsid w:val="00BE5B21"/>
    <w:rsid w:val="00C064C4"/>
    <w:rsid w:val="00CF39B7"/>
    <w:rsid w:val="00D40788"/>
    <w:rsid w:val="00DA4B79"/>
    <w:rsid w:val="00DC48A9"/>
    <w:rsid w:val="00DF6986"/>
    <w:rsid w:val="00E21B8D"/>
    <w:rsid w:val="00E42101"/>
    <w:rsid w:val="00E541F3"/>
    <w:rsid w:val="00E7580E"/>
    <w:rsid w:val="00E9499B"/>
    <w:rsid w:val="00EF0A93"/>
    <w:rsid w:val="00F36D8C"/>
    <w:rsid w:val="00F51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5521E"/>
  <w15:chartTrackingRefBased/>
  <w15:docId w15:val="{BE9564A8-BD28-4737-8E52-22A5CB59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0BC8"/>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3">
    <w:name w:val="List Paragraph"/>
    <w:basedOn w:val="a"/>
    <w:uiPriority w:val="34"/>
    <w:qFormat/>
    <w:rsid w:val="00303593"/>
    <w:pPr>
      <w:widowControl/>
      <w:ind w:left="720"/>
      <w:contextualSpacing/>
      <w:jc w:val="left"/>
    </w:pPr>
    <w:rPr>
      <w:rFonts w:ascii="ＭＳ Ｐゴシック" w:eastAsia="ＭＳ Ｐゴシック" w:hAnsi="ＭＳ Ｐゴシック" w:cs="ＭＳ Ｐゴシック"/>
      <w:kern w:val="0"/>
      <w:sz w:val="24"/>
      <w:szCs w:val="24"/>
      <w14:ligatures w14:val="none"/>
    </w:rPr>
  </w:style>
  <w:style w:type="paragraph" w:styleId="a4">
    <w:name w:val="header"/>
    <w:basedOn w:val="a"/>
    <w:link w:val="a5"/>
    <w:uiPriority w:val="99"/>
    <w:unhideWhenUsed/>
    <w:rsid w:val="00BE5B21"/>
    <w:pPr>
      <w:tabs>
        <w:tab w:val="center" w:pos="4252"/>
        <w:tab w:val="right" w:pos="8504"/>
      </w:tabs>
      <w:snapToGrid w:val="0"/>
    </w:pPr>
  </w:style>
  <w:style w:type="character" w:customStyle="1" w:styleId="a5">
    <w:name w:val="ヘッダー (文字)"/>
    <w:basedOn w:val="a0"/>
    <w:link w:val="a4"/>
    <w:uiPriority w:val="99"/>
    <w:rsid w:val="00BE5B21"/>
  </w:style>
  <w:style w:type="paragraph" w:styleId="a6">
    <w:name w:val="footer"/>
    <w:basedOn w:val="a"/>
    <w:link w:val="a7"/>
    <w:uiPriority w:val="99"/>
    <w:unhideWhenUsed/>
    <w:rsid w:val="00BE5B21"/>
    <w:pPr>
      <w:tabs>
        <w:tab w:val="center" w:pos="4252"/>
        <w:tab w:val="right" w:pos="8504"/>
      </w:tabs>
      <w:snapToGrid w:val="0"/>
    </w:pPr>
  </w:style>
  <w:style w:type="character" w:customStyle="1" w:styleId="a7">
    <w:name w:val="フッター (文字)"/>
    <w:basedOn w:val="a0"/>
    <w:link w:val="a6"/>
    <w:uiPriority w:val="99"/>
    <w:rsid w:val="00BE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3913">
      <w:bodyDiv w:val="1"/>
      <w:marLeft w:val="0"/>
      <w:marRight w:val="0"/>
      <w:marTop w:val="0"/>
      <w:marBottom w:val="0"/>
      <w:divBdr>
        <w:top w:val="none" w:sz="0" w:space="0" w:color="auto"/>
        <w:left w:val="none" w:sz="0" w:space="0" w:color="auto"/>
        <w:bottom w:val="none" w:sz="0" w:space="0" w:color="auto"/>
        <w:right w:val="none" w:sz="0" w:space="0" w:color="auto"/>
      </w:divBdr>
    </w:div>
    <w:div w:id="188839015">
      <w:bodyDiv w:val="1"/>
      <w:marLeft w:val="0"/>
      <w:marRight w:val="0"/>
      <w:marTop w:val="0"/>
      <w:marBottom w:val="0"/>
      <w:divBdr>
        <w:top w:val="none" w:sz="0" w:space="0" w:color="auto"/>
        <w:left w:val="none" w:sz="0" w:space="0" w:color="auto"/>
        <w:bottom w:val="none" w:sz="0" w:space="0" w:color="auto"/>
        <w:right w:val="none" w:sz="0" w:space="0" w:color="auto"/>
      </w:divBdr>
    </w:div>
    <w:div w:id="278148128">
      <w:bodyDiv w:val="1"/>
      <w:marLeft w:val="0"/>
      <w:marRight w:val="0"/>
      <w:marTop w:val="0"/>
      <w:marBottom w:val="0"/>
      <w:divBdr>
        <w:top w:val="none" w:sz="0" w:space="0" w:color="auto"/>
        <w:left w:val="none" w:sz="0" w:space="0" w:color="auto"/>
        <w:bottom w:val="none" w:sz="0" w:space="0" w:color="auto"/>
        <w:right w:val="none" w:sz="0" w:space="0" w:color="auto"/>
      </w:divBdr>
    </w:div>
    <w:div w:id="758675725">
      <w:bodyDiv w:val="1"/>
      <w:marLeft w:val="0"/>
      <w:marRight w:val="0"/>
      <w:marTop w:val="0"/>
      <w:marBottom w:val="0"/>
      <w:divBdr>
        <w:top w:val="none" w:sz="0" w:space="0" w:color="auto"/>
        <w:left w:val="none" w:sz="0" w:space="0" w:color="auto"/>
        <w:bottom w:val="none" w:sz="0" w:space="0" w:color="auto"/>
        <w:right w:val="none" w:sz="0" w:space="0" w:color="auto"/>
      </w:divBdr>
    </w:div>
    <w:div w:id="893197259">
      <w:bodyDiv w:val="1"/>
      <w:marLeft w:val="0"/>
      <w:marRight w:val="0"/>
      <w:marTop w:val="0"/>
      <w:marBottom w:val="0"/>
      <w:divBdr>
        <w:top w:val="none" w:sz="0" w:space="0" w:color="auto"/>
        <w:left w:val="none" w:sz="0" w:space="0" w:color="auto"/>
        <w:bottom w:val="none" w:sz="0" w:space="0" w:color="auto"/>
        <w:right w:val="none" w:sz="0" w:space="0" w:color="auto"/>
      </w:divBdr>
    </w:div>
    <w:div w:id="1018850560">
      <w:bodyDiv w:val="1"/>
      <w:marLeft w:val="0"/>
      <w:marRight w:val="0"/>
      <w:marTop w:val="0"/>
      <w:marBottom w:val="0"/>
      <w:divBdr>
        <w:top w:val="none" w:sz="0" w:space="0" w:color="auto"/>
        <w:left w:val="none" w:sz="0" w:space="0" w:color="auto"/>
        <w:bottom w:val="none" w:sz="0" w:space="0" w:color="auto"/>
        <w:right w:val="none" w:sz="0" w:space="0" w:color="auto"/>
      </w:divBdr>
    </w:div>
    <w:div w:id="1070076410">
      <w:bodyDiv w:val="1"/>
      <w:marLeft w:val="0"/>
      <w:marRight w:val="0"/>
      <w:marTop w:val="0"/>
      <w:marBottom w:val="0"/>
      <w:divBdr>
        <w:top w:val="none" w:sz="0" w:space="0" w:color="auto"/>
        <w:left w:val="none" w:sz="0" w:space="0" w:color="auto"/>
        <w:bottom w:val="none" w:sz="0" w:space="0" w:color="auto"/>
        <w:right w:val="none" w:sz="0" w:space="0" w:color="auto"/>
      </w:divBdr>
    </w:div>
    <w:div w:id="1272012475">
      <w:bodyDiv w:val="1"/>
      <w:marLeft w:val="0"/>
      <w:marRight w:val="0"/>
      <w:marTop w:val="0"/>
      <w:marBottom w:val="0"/>
      <w:divBdr>
        <w:top w:val="none" w:sz="0" w:space="0" w:color="auto"/>
        <w:left w:val="none" w:sz="0" w:space="0" w:color="auto"/>
        <w:bottom w:val="none" w:sz="0" w:space="0" w:color="auto"/>
        <w:right w:val="none" w:sz="0" w:space="0" w:color="auto"/>
      </w:divBdr>
    </w:div>
    <w:div w:id="1286884113">
      <w:bodyDiv w:val="1"/>
      <w:marLeft w:val="0"/>
      <w:marRight w:val="0"/>
      <w:marTop w:val="0"/>
      <w:marBottom w:val="0"/>
      <w:divBdr>
        <w:top w:val="none" w:sz="0" w:space="0" w:color="auto"/>
        <w:left w:val="none" w:sz="0" w:space="0" w:color="auto"/>
        <w:bottom w:val="none" w:sz="0" w:space="0" w:color="auto"/>
        <w:right w:val="none" w:sz="0" w:space="0" w:color="auto"/>
      </w:divBdr>
    </w:div>
    <w:div w:id="1396930052">
      <w:bodyDiv w:val="1"/>
      <w:marLeft w:val="0"/>
      <w:marRight w:val="0"/>
      <w:marTop w:val="0"/>
      <w:marBottom w:val="0"/>
      <w:divBdr>
        <w:top w:val="none" w:sz="0" w:space="0" w:color="auto"/>
        <w:left w:val="none" w:sz="0" w:space="0" w:color="auto"/>
        <w:bottom w:val="none" w:sz="0" w:space="0" w:color="auto"/>
        <w:right w:val="none" w:sz="0" w:space="0" w:color="auto"/>
      </w:divBdr>
    </w:div>
    <w:div w:id="1415585426">
      <w:bodyDiv w:val="1"/>
      <w:marLeft w:val="0"/>
      <w:marRight w:val="0"/>
      <w:marTop w:val="0"/>
      <w:marBottom w:val="0"/>
      <w:divBdr>
        <w:top w:val="none" w:sz="0" w:space="0" w:color="auto"/>
        <w:left w:val="none" w:sz="0" w:space="0" w:color="auto"/>
        <w:bottom w:val="none" w:sz="0" w:space="0" w:color="auto"/>
        <w:right w:val="none" w:sz="0" w:space="0" w:color="auto"/>
      </w:divBdr>
    </w:div>
    <w:div w:id="1542938726">
      <w:bodyDiv w:val="1"/>
      <w:marLeft w:val="0"/>
      <w:marRight w:val="0"/>
      <w:marTop w:val="0"/>
      <w:marBottom w:val="0"/>
      <w:divBdr>
        <w:top w:val="none" w:sz="0" w:space="0" w:color="auto"/>
        <w:left w:val="none" w:sz="0" w:space="0" w:color="auto"/>
        <w:bottom w:val="none" w:sz="0" w:space="0" w:color="auto"/>
        <w:right w:val="none" w:sz="0" w:space="0" w:color="auto"/>
      </w:divBdr>
    </w:div>
    <w:div w:id="1597400908">
      <w:bodyDiv w:val="1"/>
      <w:marLeft w:val="0"/>
      <w:marRight w:val="0"/>
      <w:marTop w:val="0"/>
      <w:marBottom w:val="0"/>
      <w:divBdr>
        <w:top w:val="none" w:sz="0" w:space="0" w:color="auto"/>
        <w:left w:val="none" w:sz="0" w:space="0" w:color="auto"/>
        <w:bottom w:val="none" w:sz="0" w:space="0" w:color="auto"/>
        <w:right w:val="none" w:sz="0" w:space="0" w:color="auto"/>
      </w:divBdr>
    </w:div>
    <w:div w:id="1623533593">
      <w:bodyDiv w:val="1"/>
      <w:marLeft w:val="0"/>
      <w:marRight w:val="0"/>
      <w:marTop w:val="0"/>
      <w:marBottom w:val="0"/>
      <w:divBdr>
        <w:top w:val="none" w:sz="0" w:space="0" w:color="auto"/>
        <w:left w:val="none" w:sz="0" w:space="0" w:color="auto"/>
        <w:bottom w:val="none" w:sz="0" w:space="0" w:color="auto"/>
        <w:right w:val="none" w:sz="0" w:space="0" w:color="auto"/>
      </w:divBdr>
    </w:div>
    <w:div w:id="1745643556">
      <w:bodyDiv w:val="1"/>
      <w:marLeft w:val="0"/>
      <w:marRight w:val="0"/>
      <w:marTop w:val="0"/>
      <w:marBottom w:val="0"/>
      <w:divBdr>
        <w:top w:val="none" w:sz="0" w:space="0" w:color="auto"/>
        <w:left w:val="none" w:sz="0" w:space="0" w:color="auto"/>
        <w:bottom w:val="none" w:sz="0" w:space="0" w:color="auto"/>
        <w:right w:val="none" w:sz="0" w:space="0" w:color="auto"/>
      </w:divBdr>
      <w:divsChild>
        <w:div w:id="1514303322">
          <w:marLeft w:val="446"/>
          <w:marRight w:val="0"/>
          <w:marTop w:val="115"/>
          <w:marBottom w:val="120"/>
          <w:divBdr>
            <w:top w:val="none" w:sz="0" w:space="0" w:color="auto"/>
            <w:left w:val="none" w:sz="0" w:space="0" w:color="auto"/>
            <w:bottom w:val="none" w:sz="0" w:space="0" w:color="auto"/>
            <w:right w:val="none" w:sz="0" w:space="0" w:color="auto"/>
          </w:divBdr>
        </w:div>
      </w:divsChild>
    </w:div>
    <w:div w:id="2089114357">
      <w:bodyDiv w:val="1"/>
      <w:marLeft w:val="0"/>
      <w:marRight w:val="0"/>
      <w:marTop w:val="0"/>
      <w:marBottom w:val="0"/>
      <w:divBdr>
        <w:top w:val="none" w:sz="0" w:space="0" w:color="auto"/>
        <w:left w:val="none" w:sz="0" w:space="0" w:color="auto"/>
        <w:bottom w:val="none" w:sz="0" w:space="0" w:color="auto"/>
        <w:right w:val="none" w:sz="0" w:space="0" w:color="auto"/>
      </w:divBdr>
    </w:div>
    <w:div w:id="2105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513</Words>
  <Characters>2713</Characters>
  <Application>Microsoft Office Word</Application>
  <DocSecurity>0</DocSecurity>
  <Lines>49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 上村</dc:creator>
  <cp:keywords/>
  <dc:description/>
  <cp:lastModifiedBy>巧 上村</cp:lastModifiedBy>
  <cp:revision>40</cp:revision>
  <dcterms:created xsi:type="dcterms:W3CDTF">2025-01-09T06:47:00Z</dcterms:created>
  <dcterms:modified xsi:type="dcterms:W3CDTF">2025-01-14T12:13:00Z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30fc57d4-2d63-4a2e-b63e-c2be3d824353</vt:lpwstr>
  </property>
</Properties>
</file>