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D791" w14:textId="70AE2D8F" w:rsidR="00E00D9B" w:rsidRDefault="00E00D9B" w:rsidP="00E00D9B">
      <w:pPr>
        <w:jc w:val="left"/>
        <w:rPr>
          <w:rFonts w:ascii="Century" w:hAnsi="Century" w:hint="eastAsia"/>
        </w:rPr>
      </w:pPr>
      <w:r>
        <w:rPr>
          <w:rFonts w:ascii="Century" w:hAnsi="Century" w:hint="eastAsia"/>
        </w:rPr>
        <w:t>9S-13-2025-01-09</w:t>
      </w:r>
      <w:r w:rsidR="00B1221F">
        <w:rPr>
          <w:rFonts w:ascii="Century" w:hAnsi="Century" w:hint="eastAsia"/>
        </w:rPr>
        <w:t>-rev1</w:t>
      </w:r>
    </w:p>
    <w:p w14:paraId="4E234339" w14:textId="1B056C41" w:rsidR="00E00D9B" w:rsidRPr="00BE442D" w:rsidRDefault="00E00D9B" w:rsidP="00E00D9B">
      <w:pPr>
        <w:jc w:val="center"/>
        <w:rPr>
          <w:rFonts w:ascii="Century" w:hAnsi="Century"/>
          <w:sz w:val="24"/>
          <w:szCs w:val="24"/>
        </w:rPr>
      </w:pPr>
      <w:r w:rsidRPr="00BE442D">
        <w:rPr>
          <w:rFonts w:ascii="Century" w:hAnsi="Century"/>
          <w:sz w:val="24"/>
          <w:szCs w:val="24"/>
        </w:rPr>
        <w:t>T</w:t>
      </w:r>
      <w:r w:rsidRPr="00BE442D">
        <w:rPr>
          <w:rFonts w:ascii="Century" w:hAnsi="Century" w:hint="eastAsia"/>
          <w:sz w:val="24"/>
          <w:szCs w:val="24"/>
        </w:rPr>
        <w:t xml:space="preserve">he Japanese are not good at speaking </w:t>
      </w:r>
      <w:r w:rsidRPr="00BE442D">
        <w:rPr>
          <w:rFonts w:ascii="Century" w:hAnsi="Century"/>
          <w:sz w:val="24"/>
          <w:szCs w:val="24"/>
        </w:rPr>
        <w:t>English</w:t>
      </w:r>
    </w:p>
    <w:p w14:paraId="4015F0E6" w14:textId="32E4FE68" w:rsidR="00E00D9B" w:rsidRDefault="00E00D9B" w:rsidP="00E00D9B">
      <w:pPr>
        <w:wordWrap w:val="0"/>
        <w:jc w:val="right"/>
        <w:rPr>
          <w:rFonts w:ascii="Century" w:hAnsi="Century"/>
        </w:rPr>
      </w:pPr>
      <w:r>
        <w:rPr>
          <w:rFonts w:ascii="Century" w:hAnsi="Century" w:hint="eastAsia"/>
        </w:rPr>
        <w:t>1B240461 Saki Takemura</w:t>
      </w:r>
    </w:p>
    <w:p w14:paraId="6EE3BFD2" w14:textId="2E334F17" w:rsidR="0075138A" w:rsidRDefault="00BE442D" w:rsidP="0075138A">
      <w:pPr>
        <w:rPr>
          <w:rFonts w:ascii="Century" w:hAnsi="Century"/>
        </w:rPr>
      </w:pPr>
      <w:r>
        <w:rPr>
          <w:rFonts w:ascii="Century" w:hAnsi="Century" w:hint="eastAsia"/>
        </w:rPr>
        <w:t xml:space="preserve">     </w:t>
      </w:r>
      <w:r>
        <w:rPr>
          <w:rFonts w:ascii="Century" w:hAnsi="Century"/>
        </w:rPr>
        <w:t>I</w:t>
      </w:r>
      <w:r>
        <w:rPr>
          <w:rFonts w:ascii="Century" w:hAnsi="Century" w:hint="eastAsia"/>
        </w:rPr>
        <w:t xml:space="preserve"> have heard that the </w:t>
      </w:r>
      <w:r>
        <w:rPr>
          <w:rFonts w:ascii="Century" w:hAnsi="Century"/>
        </w:rPr>
        <w:t>Japanese</w:t>
      </w:r>
      <w:r>
        <w:rPr>
          <w:rFonts w:ascii="Century" w:hAnsi="Century" w:hint="eastAsia"/>
        </w:rPr>
        <w:t xml:space="preserve"> can read English sentences and understand spoken English but they are not good at speaking English for some times. </w:t>
      </w:r>
      <w:r>
        <w:rPr>
          <w:rFonts w:ascii="Century" w:hAnsi="Century"/>
        </w:rPr>
        <w:t>F</w:t>
      </w:r>
      <w:r>
        <w:rPr>
          <w:rFonts w:ascii="Century" w:hAnsi="Century" w:hint="eastAsia"/>
        </w:rPr>
        <w:t xml:space="preserve">or me, understanding English is as hard as speaking </w:t>
      </w:r>
      <w:r>
        <w:rPr>
          <w:rFonts w:ascii="Century" w:hAnsi="Century"/>
        </w:rPr>
        <w:t>English</w:t>
      </w:r>
      <w:r>
        <w:rPr>
          <w:rFonts w:ascii="Century" w:hAnsi="Century" w:hint="eastAsia"/>
        </w:rPr>
        <w:t xml:space="preserve">, but it is true that </w:t>
      </w:r>
      <w:r>
        <w:rPr>
          <w:rFonts w:ascii="Century" w:hAnsi="Century"/>
        </w:rPr>
        <w:t>I</w:t>
      </w:r>
      <w:r>
        <w:rPr>
          <w:rFonts w:ascii="Century" w:hAnsi="Century" w:hint="eastAsia"/>
        </w:rPr>
        <w:t xml:space="preserve"> </w:t>
      </w:r>
      <w:r>
        <w:rPr>
          <w:rFonts w:ascii="Century" w:hAnsi="Century"/>
        </w:rPr>
        <w:t>cannot</w:t>
      </w:r>
      <w:r>
        <w:rPr>
          <w:rFonts w:ascii="Century" w:hAnsi="Century" w:hint="eastAsia"/>
        </w:rPr>
        <w:t xml:space="preserve"> speak </w:t>
      </w:r>
      <w:r>
        <w:rPr>
          <w:rFonts w:ascii="Century" w:hAnsi="Century"/>
        </w:rPr>
        <w:t>English</w:t>
      </w:r>
      <w:r>
        <w:rPr>
          <w:rFonts w:ascii="Century" w:hAnsi="Century" w:hint="eastAsia"/>
        </w:rPr>
        <w:t xml:space="preserve"> in fluency and even if </w:t>
      </w:r>
      <w:r>
        <w:rPr>
          <w:rFonts w:ascii="Century" w:hAnsi="Century"/>
        </w:rPr>
        <w:t>I</w:t>
      </w:r>
      <w:r>
        <w:rPr>
          <w:rFonts w:ascii="Century" w:hAnsi="Century" w:hint="eastAsia"/>
        </w:rPr>
        <w:t xml:space="preserve"> can read </w:t>
      </w:r>
      <w:r>
        <w:rPr>
          <w:rFonts w:ascii="Century" w:hAnsi="Century"/>
        </w:rPr>
        <w:t>English</w:t>
      </w:r>
      <w:r>
        <w:rPr>
          <w:rFonts w:ascii="Century" w:hAnsi="Century" w:hint="eastAsia"/>
        </w:rPr>
        <w:t xml:space="preserve"> essays, telling the similar thing is almost impossible. </w:t>
      </w:r>
      <w:r>
        <w:rPr>
          <w:rFonts w:ascii="Century" w:hAnsi="Century"/>
        </w:rPr>
        <w:t>I</w:t>
      </w:r>
      <w:r>
        <w:rPr>
          <w:rFonts w:ascii="Century" w:hAnsi="Century" w:hint="eastAsia"/>
        </w:rPr>
        <w:t xml:space="preserve"> can only speak simple things and cannot speak complicated things in a long sentence.</w:t>
      </w:r>
      <w:r w:rsidR="0075138A">
        <w:rPr>
          <w:rFonts w:ascii="Century" w:hAnsi="Century" w:hint="eastAsia"/>
        </w:rPr>
        <w:t xml:space="preserve"> </w:t>
      </w:r>
      <w:r w:rsidR="0075138A">
        <w:rPr>
          <w:rFonts w:ascii="Century" w:hAnsi="Century"/>
        </w:rPr>
        <w:t>A</w:t>
      </w:r>
      <w:r w:rsidR="0075138A">
        <w:rPr>
          <w:rFonts w:ascii="Century" w:hAnsi="Century" w:hint="eastAsia"/>
        </w:rPr>
        <w:t xml:space="preserve">ccording to the survey, only </w:t>
      </w:r>
      <w:r w:rsidR="0075138A" w:rsidRPr="0075138A">
        <w:rPr>
          <w:rFonts w:ascii="Century" w:hAnsi="Century" w:hint="eastAsia"/>
        </w:rPr>
        <w:t>7% of the Japanese have the enough skill to perform responsible work in English.</w:t>
      </w:r>
      <w:r w:rsidR="0075138A">
        <w:rPr>
          <w:rFonts w:ascii="Century" w:hAnsi="Century" w:hint="eastAsia"/>
        </w:rPr>
        <w:t xml:space="preserve"> </w:t>
      </w:r>
      <w:r w:rsidR="0075138A" w:rsidRPr="0075138A">
        <w:rPr>
          <w:rFonts w:ascii="Century" w:hAnsi="Century" w:hint="eastAsia"/>
        </w:rPr>
        <w:t xml:space="preserve">Even if they have the enough skill of listening and reading, the skill of speaking is not enough. </w:t>
      </w:r>
      <w:r w:rsidR="0075138A">
        <w:rPr>
          <w:rFonts w:ascii="Century" w:hAnsi="Century"/>
        </w:rPr>
        <w:t>A</w:t>
      </w:r>
      <w:r w:rsidR="0075138A">
        <w:rPr>
          <w:rFonts w:ascii="Century" w:hAnsi="Century" w:hint="eastAsia"/>
        </w:rPr>
        <w:t xml:space="preserve">ctually, among the Japanese who have the enough skill of reading and listening, 18% have the skill of speaking at the same level. </w:t>
      </w:r>
      <w:r w:rsidR="0075138A">
        <w:rPr>
          <w:rFonts w:ascii="Century" w:hAnsi="Century"/>
        </w:rPr>
        <w:t>T</w:t>
      </w:r>
      <w:r w:rsidR="0075138A">
        <w:rPr>
          <w:rFonts w:ascii="Century" w:hAnsi="Century" w:hint="eastAsia"/>
        </w:rPr>
        <w:t>he number of 7% is lower than foreigners, because more than 25% of them have the enough skill of speaking.</w:t>
      </w:r>
      <w:r w:rsidR="003A0266">
        <w:rPr>
          <w:rFonts w:ascii="Century" w:hAnsi="Century" w:hint="eastAsia"/>
        </w:rPr>
        <w:t xml:space="preserve"> </w:t>
      </w:r>
    </w:p>
    <w:p w14:paraId="66ADF31F" w14:textId="7038E24A" w:rsidR="003A0266" w:rsidRDefault="0075138A" w:rsidP="0075138A">
      <w:pPr>
        <w:rPr>
          <w:rFonts w:ascii="Century" w:hAnsi="Century"/>
        </w:rPr>
      </w:pPr>
      <w:r>
        <w:rPr>
          <w:rFonts w:ascii="Century" w:hAnsi="Century" w:hint="eastAsia"/>
        </w:rPr>
        <w:t xml:space="preserve">     </w:t>
      </w:r>
      <w:r>
        <w:rPr>
          <w:rFonts w:ascii="Century" w:hAnsi="Century"/>
        </w:rPr>
        <w:t>T</w:t>
      </w:r>
      <w:r>
        <w:rPr>
          <w:rFonts w:ascii="Century" w:hAnsi="Century" w:hint="eastAsia"/>
        </w:rPr>
        <w:t xml:space="preserve">here are some reasons of the lack of the skill. </w:t>
      </w:r>
      <w:r>
        <w:rPr>
          <w:rFonts w:ascii="Century" w:hAnsi="Century"/>
        </w:rPr>
        <w:t>F</w:t>
      </w:r>
      <w:r>
        <w:rPr>
          <w:rFonts w:ascii="Century" w:hAnsi="Century" w:hint="eastAsia"/>
        </w:rPr>
        <w:t xml:space="preserve">irst, difference of </w:t>
      </w:r>
      <w:r>
        <w:rPr>
          <w:rFonts w:ascii="Century" w:hAnsi="Century"/>
        </w:rPr>
        <w:t>English</w:t>
      </w:r>
      <w:r>
        <w:rPr>
          <w:rFonts w:ascii="Century" w:hAnsi="Century" w:hint="eastAsia"/>
        </w:rPr>
        <w:t xml:space="preserve"> and </w:t>
      </w:r>
      <w:r>
        <w:rPr>
          <w:rFonts w:ascii="Century" w:hAnsi="Century"/>
        </w:rPr>
        <w:t>Japanese</w:t>
      </w:r>
      <w:r>
        <w:rPr>
          <w:rFonts w:ascii="Century" w:hAnsi="Century" w:hint="eastAsia"/>
        </w:rPr>
        <w:t xml:space="preserve"> is mentioned. </w:t>
      </w:r>
      <w:r>
        <w:rPr>
          <w:rFonts w:ascii="Century" w:hAnsi="Century"/>
        </w:rPr>
        <w:t>English</w:t>
      </w:r>
      <w:r>
        <w:rPr>
          <w:rFonts w:ascii="Century" w:hAnsi="Century" w:hint="eastAsia"/>
        </w:rPr>
        <w:t xml:space="preserve"> is not </w:t>
      </w:r>
      <w:r>
        <w:rPr>
          <w:rFonts w:ascii="Century" w:hAnsi="Century"/>
        </w:rPr>
        <w:t>similar</w:t>
      </w:r>
      <w:r>
        <w:rPr>
          <w:rFonts w:ascii="Century" w:hAnsi="Century" w:hint="eastAsia"/>
        </w:rPr>
        <w:t xml:space="preserve"> to Japanese at all, because their characters, </w:t>
      </w:r>
      <w:r>
        <w:rPr>
          <w:rFonts w:ascii="Century" w:hAnsi="Century"/>
        </w:rPr>
        <w:t>grammars</w:t>
      </w:r>
      <w:r>
        <w:rPr>
          <w:rFonts w:ascii="Century" w:hAnsi="Century" w:hint="eastAsia"/>
        </w:rPr>
        <w:t xml:space="preserve"> and pronunciations are </w:t>
      </w:r>
      <w:r w:rsidR="008E6E4F">
        <w:rPr>
          <w:rFonts w:ascii="Century" w:hAnsi="Century" w:hint="eastAsia"/>
        </w:rPr>
        <w:t xml:space="preserve">different. </w:t>
      </w:r>
      <w:r w:rsidR="008E6E4F">
        <w:rPr>
          <w:rFonts w:ascii="Century" w:hAnsi="Century"/>
        </w:rPr>
        <w:t>O</w:t>
      </w:r>
      <w:r w:rsidR="008E6E4F">
        <w:rPr>
          <w:rFonts w:ascii="Century" w:hAnsi="Century" w:hint="eastAsia"/>
        </w:rPr>
        <w:t xml:space="preserve">n the contrast, </w:t>
      </w:r>
      <w:r w:rsidR="008E6E4F">
        <w:rPr>
          <w:rFonts w:ascii="Century" w:hAnsi="Century"/>
        </w:rPr>
        <w:t>Korean</w:t>
      </w:r>
      <w:r w:rsidR="008E6E4F">
        <w:rPr>
          <w:rFonts w:ascii="Century" w:hAnsi="Century" w:hint="eastAsia"/>
        </w:rPr>
        <w:t xml:space="preserve"> and </w:t>
      </w:r>
      <w:r w:rsidR="008E6E4F">
        <w:rPr>
          <w:rFonts w:ascii="Century" w:hAnsi="Century"/>
        </w:rPr>
        <w:t>Japanese</w:t>
      </w:r>
      <w:r w:rsidR="008E6E4F">
        <w:rPr>
          <w:rFonts w:ascii="Century" w:hAnsi="Century" w:hint="eastAsia"/>
        </w:rPr>
        <w:t xml:space="preserve"> have a lot in common in terms of grammar and vocabulary, so there are many </w:t>
      </w:r>
      <w:r w:rsidR="008E6E4F">
        <w:rPr>
          <w:rFonts w:ascii="Century" w:hAnsi="Century"/>
        </w:rPr>
        <w:t>Japanese</w:t>
      </w:r>
      <w:r w:rsidR="008E6E4F">
        <w:rPr>
          <w:rFonts w:ascii="Century" w:hAnsi="Century" w:hint="eastAsia"/>
        </w:rPr>
        <w:t xml:space="preserve"> who feel it easy to learn </w:t>
      </w:r>
      <w:r w:rsidR="008E6E4F">
        <w:rPr>
          <w:rFonts w:ascii="Century" w:hAnsi="Century"/>
        </w:rPr>
        <w:t>Korean</w:t>
      </w:r>
      <w:r w:rsidR="008E6E4F">
        <w:rPr>
          <w:rFonts w:ascii="Century" w:hAnsi="Century" w:hint="eastAsia"/>
        </w:rPr>
        <w:t xml:space="preserve">. </w:t>
      </w:r>
      <w:r w:rsidR="008E6E4F">
        <w:rPr>
          <w:rFonts w:ascii="Century" w:hAnsi="Century"/>
        </w:rPr>
        <w:t>D</w:t>
      </w:r>
      <w:r w:rsidR="008E6E4F">
        <w:rPr>
          <w:rFonts w:ascii="Century" w:hAnsi="Century" w:hint="eastAsia"/>
        </w:rPr>
        <w:t xml:space="preserve">ifferences of </w:t>
      </w:r>
      <w:r w:rsidR="008E6E4F">
        <w:rPr>
          <w:rFonts w:ascii="Century" w:hAnsi="Century"/>
        </w:rPr>
        <w:t>English</w:t>
      </w:r>
      <w:r w:rsidR="008E6E4F">
        <w:rPr>
          <w:rFonts w:ascii="Century" w:hAnsi="Century" w:hint="eastAsia"/>
        </w:rPr>
        <w:t xml:space="preserve"> and </w:t>
      </w:r>
      <w:r w:rsidR="008E6E4F">
        <w:rPr>
          <w:rFonts w:ascii="Century" w:hAnsi="Century"/>
        </w:rPr>
        <w:t>Japanese</w:t>
      </w:r>
      <w:r w:rsidR="008E6E4F">
        <w:rPr>
          <w:rFonts w:ascii="Century" w:hAnsi="Century" w:hint="eastAsia"/>
        </w:rPr>
        <w:t xml:space="preserve"> make it hard for the </w:t>
      </w:r>
      <w:r w:rsidR="008E6E4F">
        <w:rPr>
          <w:rFonts w:ascii="Century" w:hAnsi="Century"/>
        </w:rPr>
        <w:t>Japanese</w:t>
      </w:r>
      <w:r w:rsidR="008E6E4F">
        <w:rPr>
          <w:rFonts w:ascii="Century" w:hAnsi="Century" w:hint="eastAsia"/>
        </w:rPr>
        <w:t xml:space="preserve"> to learn </w:t>
      </w:r>
      <w:r w:rsidR="008E6E4F">
        <w:rPr>
          <w:rFonts w:ascii="Century" w:hAnsi="Century"/>
        </w:rPr>
        <w:t>English</w:t>
      </w:r>
      <w:r w:rsidR="008E6E4F">
        <w:rPr>
          <w:rFonts w:ascii="Century" w:hAnsi="Century" w:hint="eastAsia"/>
        </w:rPr>
        <w:t xml:space="preserve"> and because their pronunciations are not similar, it is natural that we are not willing to speak </w:t>
      </w:r>
      <w:r w:rsidR="008E6E4F">
        <w:rPr>
          <w:rFonts w:ascii="Century" w:hAnsi="Century"/>
        </w:rPr>
        <w:t>English</w:t>
      </w:r>
      <w:r w:rsidR="008E6E4F">
        <w:rPr>
          <w:rFonts w:ascii="Century" w:hAnsi="Century" w:hint="eastAsia"/>
        </w:rPr>
        <w:t xml:space="preserve"> and we cannot improve the skill. </w:t>
      </w:r>
      <w:r w:rsidR="008E6E4F">
        <w:rPr>
          <w:rFonts w:ascii="Century" w:hAnsi="Century"/>
        </w:rPr>
        <w:t>T</w:t>
      </w:r>
      <w:r w:rsidR="008E6E4F">
        <w:rPr>
          <w:rFonts w:ascii="Century" w:hAnsi="Century" w:hint="eastAsia"/>
        </w:rPr>
        <w:t xml:space="preserve">he second reason is few chances of speaking English. </w:t>
      </w:r>
      <w:r w:rsidR="008E6E4F">
        <w:rPr>
          <w:rFonts w:ascii="Century" w:hAnsi="Century"/>
        </w:rPr>
        <w:t>I</w:t>
      </w:r>
      <w:r w:rsidR="008E6E4F">
        <w:rPr>
          <w:rFonts w:ascii="Century" w:hAnsi="Century" w:hint="eastAsia"/>
        </w:rPr>
        <w:t xml:space="preserve">n everyday life, we do not use </w:t>
      </w:r>
      <w:r w:rsidR="008E6E4F">
        <w:rPr>
          <w:rFonts w:ascii="Century" w:hAnsi="Century"/>
        </w:rPr>
        <w:t>English</w:t>
      </w:r>
      <w:r w:rsidR="008E6E4F">
        <w:rPr>
          <w:rFonts w:ascii="Century" w:hAnsi="Century" w:hint="eastAsia"/>
        </w:rPr>
        <w:t xml:space="preserve">, so even if we cannot speak English, we are not confused. </w:t>
      </w:r>
      <w:r w:rsidR="00537D79">
        <w:rPr>
          <w:rFonts w:ascii="Century" w:hAnsi="Century"/>
        </w:rPr>
        <w:t>T</w:t>
      </w:r>
      <w:r w:rsidR="00537D79">
        <w:rPr>
          <w:rFonts w:ascii="Century" w:hAnsi="Century" w:hint="eastAsia"/>
        </w:rPr>
        <w:t xml:space="preserve">he </w:t>
      </w:r>
      <w:r w:rsidR="00537D79">
        <w:rPr>
          <w:rFonts w:ascii="Century" w:hAnsi="Century"/>
        </w:rPr>
        <w:t>third</w:t>
      </w:r>
      <w:r w:rsidR="00537D79">
        <w:rPr>
          <w:rFonts w:ascii="Century" w:hAnsi="Century" w:hint="eastAsia"/>
        </w:rPr>
        <w:t xml:space="preserve"> reason </w:t>
      </w:r>
      <w:r w:rsidR="00537D79">
        <w:rPr>
          <w:rFonts w:ascii="Century" w:hAnsi="Century"/>
        </w:rPr>
        <w:t>I</w:t>
      </w:r>
      <w:r w:rsidR="00537D79">
        <w:rPr>
          <w:rFonts w:ascii="Century" w:hAnsi="Century" w:hint="eastAsia"/>
        </w:rPr>
        <w:t xml:space="preserve"> think is the education. </w:t>
      </w:r>
      <w:r w:rsidR="00537D79">
        <w:rPr>
          <w:rFonts w:ascii="Century" w:hAnsi="Century"/>
        </w:rPr>
        <w:t>I</w:t>
      </w:r>
      <w:r w:rsidR="00537D79">
        <w:rPr>
          <w:rFonts w:ascii="Century" w:hAnsi="Century" w:hint="eastAsia"/>
        </w:rPr>
        <w:t xml:space="preserve">n school, we are trained to be able to read </w:t>
      </w:r>
      <w:r w:rsidR="00537D79">
        <w:rPr>
          <w:rFonts w:ascii="Century" w:hAnsi="Century"/>
        </w:rPr>
        <w:t>English</w:t>
      </w:r>
      <w:r w:rsidR="00537D79">
        <w:rPr>
          <w:rFonts w:ascii="Century" w:hAnsi="Century" w:hint="eastAsia"/>
        </w:rPr>
        <w:t xml:space="preserve"> sentences or sometimes understand spoken </w:t>
      </w:r>
      <w:r w:rsidR="00537D79">
        <w:rPr>
          <w:rFonts w:ascii="Century" w:hAnsi="Century"/>
        </w:rPr>
        <w:t>English</w:t>
      </w:r>
      <w:r w:rsidR="00537D79">
        <w:rPr>
          <w:rFonts w:ascii="Century" w:hAnsi="Century" w:hint="eastAsia"/>
        </w:rPr>
        <w:t xml:space="preserve">. </w:t>
      </w:r>
      <w:r w:rsidR="00537D79">
        <w:rPr>
          <w:rFonts w:ascii="Century" w:hAnsi="Century"/>
        </w:rPr>
        <w:t>E</w:t>
      </w:r>
      <w:r w:rsidR="00537D79">
        <w:rPr>
          <w:rFonts w:ascii="Century" w:hAnsi="Century" w:hint="eastAsia"/>
        </w:rPr>
        <w:t>ven in the entrance exam of university, the skill of reading and listening is needed.</w:t>
      </w:r>
      <w:r w:rsidR="003A0266">
        <w:rPr>
          <w:rFonts w:ascii="Century" w:hAnsi="Century" w:hint="eastAsia"/>
        </w:rPr>
        <w:t xml:space="preserve"> </w:t>
      </w:r>
      <w:r w:rsidR="003A0266">
        <w:rPr>
          <w:rFonts w:ascii="Century" w:hAnsi="Century"/>
        </w:rPr>
        <w:t>Because</w:t>
      </w:r>
      <w:r w:rsidR="003A0266">
        <w:rPr>
          <w:rFonts w:ascii="Century" w:hAnsi="Century" w:hint="eastAsia"/>
        </w:rPr>
        <w:t xml:space="preserve"> of this, before we enter a </w:t>
      </w:r>
      <w:r w:rsidR="003A0266">
        <w:rPr>
          <w:rFonts w:ascii="Century" w:hAnsi="Century"/>
        </w:rPr>
        <w:t>university</w:t>
      </w:r>
      <w:r w:rsidR="003A0266">
        <w:rPr>
          <w:rFonts w:ascii="Century" w:hAnsi="Century" w:hint="eastAsia"/>
        </w:rPr>
        <w:t xml:space="preserve">, we have few chances of improving the speaking skill unless we study by ourselves. </w:t>
      </w:r>
      <w:r w:rsidR="003A0266">
        <w:rPr>
          <w:rFonts w:ascii="Century" w:hAnsi="Century"/>
        </w:rPr>
        <w:t>I</w:t>
      </w:r>
      <w:r w:rsidR="003A0266">
        <w:rPr>
          <w:rFonts w:ascii="Century" w:hAnsi="Century" w:hint="eastAsia"/>
        </w:rPr>
        <w:t xml:space="preserve"> think our personality is one of the reasons. </w:t>
      </w:r>
      <w:r w:rsidR="003A0266">
        <w:rPr>
          <w:rFonts w:ascii="Century" w:hAnsi="Century"/>
        </w:rPr>
        <w:t>M</w:t>
      </w:r>
      <w:r w:rsidR="003A0266">
        <w:rPr>
          <w:rFonts w:ascii="Century" w:hAnsi="Century" w:hint="eastAsia"/>
        </w:rPr>
        <w:t xml:space="preserve">any </w:t>
      </w:r>
      <w:r w:rsidR="003A0266">
        <w:rPr>
          <w:rFonts w:ascii="Century" w:hAnsi="Century"/>
        </w:rPr>
        <w:t>Japanese</w:t>
      </w:r>
      <w:r w:rsidR="003A0266">
        <w:rPr>
          <w:rFonts w:ascii="Century" w:hAnsi="Century" w:hint="eastAsia"/>
        </w:rPr>
        <w:t xml:space="preserve"> people are</w:t>
      </w:r>
      <w:r w:rsidR="0012611C">
        <w:rPr>
          <w:rFonts w:ascii="Century" w:hAnsi="Century" w:hint="eastAsia"/>
        </w:rPr>
        <w:t xml:space="preserve"> said to be introvert, so they do not want to speak </w:t>
      </w:r>
      <w:r w:rsidR="0012611C">
        <w:rPr>
          <w:rFonts w:ascii="Century" w:hAnsi="Century"/>
        </w:rPr>
        <w:t>English</w:t>
      </w:r>
      <w:r w:rsidR="0012611C">
        <w:rPr>
          <w:rFonts w:ascii="Century" w:hAnsi="Century" w:hint="eastAsia"/>
        </w:rPr>
        <w:t xml:space="preserve">. </w:t>
      </w:r>
      <w:r w:rsidR="0012611C">
        <w:rPr>
          <w:rFonts w:ascii="Century" w:hAnsi="Century"/>
        </w:rPr>
        <w:t>T</w:t>
      </w:r>
      <w:r w:rsidR="0012611C">
        <w:rPr>
          <w:rFonts w:ascii="Century" w:hAnsi="Century" w:hint="eastAsia"/>
        </w:rPr>
        <w:t xml:space="preserve">he tendency is more remarkable when they are not confident in </w:t>
      </w:r>
      <w:r w:rsidR="0012611C">
        <w:rPr>
          <w:rFonts w:ascii="Century" w:hAnsi="Century"/>
        </w:rPr>
        <w:t>their</w:t>
      </w:r>
      <w:r w:rsidR="0012611C">
        <w:rPr>
          <w:rFonts w:ascii="Century" w:hAnsi="Century" w:hint="eastAsia"/>
        </w:rPr>
        <w:t xml:space="preserve"> pronunciation. </w:t>
      </w:r>
    </w:p>
    <w:p w14:paraId="408161F2" w14:textId="46EF931C" w:rsidR="0012611C" w:rsidRDefault="0012611C" w:rsidP="0075138A">
      <w:pPr>
        <w:rPr>
          <w:rFonts w:ascii="Century" w:hAnsi="Century"/>
        </w:rPr>
      </w:pPr>
      <w:r>
        <w:rPr>
          <w:rFonts w:ascii="Century" w:hAnsi="Century" w:hint="eastAsia"/>
        </w:rPr>
        <w:t xml:space="preserve">     </w:t>
      </w:r>
      <w:r w:rsidR="00AE77DE">
        <w:rPr>
          <w:rFonts w:ascii="Century" w:hAnsi="Century"/>
        </w:rPr>
        <w:t>I</w:t>
      </w:r>
      <w:r w:rsidR="00AE77DE">
        <w:rPr>
          <w:rFonts w:ascii="Century" w:hAnsi="Century" w:hint="eastAsia"/>
        </w:rPr>
        <w:t xml:space="preserve">n conclusion, is it necessary to be able to speak </w:t>
      </w:r>
      <w:r w:rsidR="00AE77DE">
        <w:rPr>
          <w:rFonts w:ascii="Century" w:hAnsi="Century"/>
        </w:rPr>
        <w:t>English</w:t>
      </w:r>
      <w:r w:rsidR="00AE77DE">
        <w:rPr>
          <w:rFonts w:ascii="Century" w:hAnsi="Century" w:hint="eastAsia"/>
        </w:rPr>
        <w:t xml:space="preserve">? </w:t>
      </w:r>
      <w:r w:rsidR="00AE77DE">
        <w:rPr>
          <w:rFonts w:ascii="Century" w:hAnsi="Century"/>
        </w:rPr>
        <w:t>B</w:t>
      </w:r>
      <w:r w:rsidR="00AE77DE">
        <w:rPr>
          <w:rFonts w:ascii="Century" w:hAnsi="Century" w:hint="eastAsia"/>
        </w:rPr>
        <w:t xml:space="preserve">ecause we are not required the skill, we do not have the enough skill, so it may be said that we do not have to improve the skill from now on. </w:t>
      </w:r>
      <w:r w:rsidR="00AE77DE">
        <w:rPr>
          <w:rFonts w:ascii="Century" w:hAnsi="Century"/>
        </w:rPr>
        <w:t>I</w:t>
      </w:r>
      <w:r w:rsidR="00AE77DE">
        <w:rPr>
          <w:rFonts w:ascii="Century" w:hAnsi="Century" w:hint="eastAsia"/>
        </w:rPr>
        <w:t xml:space="preserve">n addition, thanks to the development of technology, some devices such as smartphones make us enable to communicate with foreigners. </w:t>
      </w:r>
      <w:r w:rsidR="00AE77DE">
        <w:rPr>
          <w:rFonts w:ascii="Century" w:hAnsi="Century"/>
        </w:rPr>
        <w:t>E</w:t>
      </w:r>
      <w:r w:rsidR="00AE77DE">
        <w:rPr>
          <w:rFonts w:ascii="Century" w:hAnsi="Century" w:hint="eastAsia"/>
        </w:rPr>
        <w:t xml:space="preserve">ven if it is, in the globalizing world, we use </w:t>
      </w:r>
      <w:r w:rsidR="00AE77DE">
        <w:rPr>
          <w:rFonts w:ascii="Century" w:hAnsi="Century"/>
        </w:rPr>
        <w:t>English</w:t>
      </w:r>
      <w:r w:rsidR="00AE77DE">
        <w:rPr>
          <w:rFonts w:ascii="Century" w:hAnsi="Century" w:hint="eastAsia"/>
        </w:rPr>
        <w:t xml:space="preserve"> to communicate with people around the world and </w:t>
      </w:r>
      <w:r w:rsidR="00AE77DE" w:rsidRPr="00AE77DE">
        <w:rPr>
          <w:rFonts w:ascii="Century" w:hAnsi="Century" w:hint="eastAsia"/>
        </w:rPr>
        <w:t>there is no doubt that the Japanese need the skill of speaking English</w:t>
      </w:r>
      <w:r w:rsidR="00554EA5">
        <w:rPr>
          <w:rFonts w:ascii="Century" w:hAnsi="Century" w:hint="eastAsia"/>
        </w:rPr>
        <w:t xml:space="preserve"> to </w:t>
      </w:r>
      <w:r w:rsidR="00554EA5">
        <w:rPr>
          <w:rFonts w:ascii="Century" w:hAnsi="Century" w:hint="eastAsia"/>
        </w:rPr>
        <w:lastRenderedPageBreak/>
        <w:t>communicate fluently and make good relation</w:t>
      </w:r>
      <w:r w:rsidR="00AE77DE" w:rsidRPr="00AE77DE">
        <w:rPr>
          <w:rFonts w:ascii="Century" w:hAnsi="Century" w:hint="eastAsia"/>
        </w:rPr>
        <w:t>.</w:t>
      </w:r>
      <w:r w:rsidR="00554EA5">
        <w:rPr>
          <w:rFonts w:ascii="Century" w:hAnsi="Century" w:hint="eastAsia"/>
        </w:rPr>
        <w:t xml:space="preserve"> </w:t>
      </w:r>
      <w:r w:rsidR="00554EA5" w:rsidRPr="00554EA5">
        <w:rPr>
          <w:rFonts w:ascii="Century" w:hAnsi="Century" w:hint="eastAsia"/>
        </w:rPr>
        <w:t>To improve the skill, we should</w:t>
      </w:r>
      <w:r w:rsidR="00554EA5">
        <w:rPr>
          <w:rFonts w:ascii="Century" w:hAnsi="Century" w:hint="eastAsia"/>
        </w:rPr>
        <w:t xml:space="preserve"> change the education</w:t>
      </w:r>
      <w:r w:rsidR="0090670F">
        <w:rPr>
          <w:rFonts w:ascii="Century" w:hAnsi="Century" w:hint="eastAsia"/>
        </w:rPr>
        <w:t xml:space="preserve"> and focus not only reading and listening but also speaking.</w:t>
      </w:r>
    </w:p>
    <w:p w14:paraId="350A1E63" w14:textId="77777777" w:rsidR="0090670F" w:rsidRDefault="0090670F" w:rsidP="0075138A">
      <w:pPr>
        <w:rPr>
          <w:rFonts w:ascii="Century" w:hAnsi="Century"/>
        </w:rPr>
      </w:pPr>
    </w:p>
    <w:p w14:paraId="0C327535" w14:textId="1CDEB39C" w:rsidR="0090670F" w:rsidRPr="00AE77DE" w:rsidRDefault="0090670F" w:rsidP="0075138A">
      <w:pPr>
        <w:rPr>
          <w:rFonts w:ascii="Century" w:hAnsi="Century" w:hint="eastAsia"/>
        </w:rPr>
      </w:pPr>
      <w:r>
        <w:rPr>
          <w:rFonts w:ascii="Century" w:hAnsi="Century"/>
        </w:rPr>
        <w:t>2025/01/10</w:t>
      </w:r>
      <w:r>
        <w:rPr>
          <w:rFonts w:ascii="Century" w:hAnsi="Century" w:hint="eastAsia"/>
        </w:rPr>
        <w:t xml:space="preserve"> 14:02 </w:t>
      </w:r>
      <w:r w:rsidR="005726A0">
        <w:rPr>
          <w:rFonts w:ascii="Century" w:hAnsi="Century" w:hint="eastAsia"/>
        </w:rPr>
        <w:t>本文</w:t>
      </w:r>
      <w:r>
        <w:rPr>
          <w:rFonts w:ascii="Century" w:hAnsi="Century" w:hint="eastAsia"/>
        </w:rPr>
        <w:t>505</w:t>
      </w:r>
      <w:r>
        <w:rPr>
          <w:rFonts w:ascii="Century" w:hAnsi="Century" w:hint="eastAsia"/>
        </w:rPr>
        <w:t>語</w:t>
      </w:r>
    </w:p>
    <w:sectPr w:rsidR="0090670F" w:rsidRPr="00AE77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9B"/>
    <w:rsid w:val="000608D5"/>
    <w:rsid w:val="0012611C"/>
    <w:rsid w:val="00232CE3"/>
    <w:rsid w:val="003A0266"/>
    <w:rsid w:val="00537D79"/>
    <w:rsid w:val="00554EA5"/>
    <w:rsid w:val="005726A0"/>
    <w:rsid w:val="0075138A"/>
    <w:rsid w:val="008E6E4F"/>
    <w:rsid w:val="0090670F"/>
    <w:rsid w:val="00AE77DE"/>
    <w:rsid w:val="00B1221F"/>
    <w:rsid w:val="00BE442D"/>
    <w:rsid w:val="00E00D9B"/>
    <w:rsid w:val="00FF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54E2C3"/>
  <w15:chartTrackingRefBased/>
  <w15:docId w15:val="{312D866A-84F1-41B8-84DD-DEF35E25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5138A"/>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201445">
      <w:bodyDiv w:val="1"/>
      <w:marLeft w:val="0"/>
      <w:marRight w:val="0"/>
      <w:marTop w:val="0"/>
      <w:marBottom w:val="0"/>
      <w:divBdr>
        <w:top w:val="none" w:sz="0" w:space="0" w:color="auto"/>
        <w:left w:val="none" w:sz="0" w:space="0" w:color="auto"/>
        <w:bottom w:val="none" w:sz="0" w:space="0" w:color="auto"/>
        <w:right w:val="none" w:sz="0" w:space="0" w:color="auto"/>
      </w:divBdr>
    </w:div>
    <w:div w:id="1607809223">
      <w:bodyDiv w:val="1"/>
      <w:marLeft w:val="0"/>
      <w:marRight w:val="0"/>
      <w:marTop w:val="0"/>
      <w:marBottom w:val="0"/>
      <w:divBdr>
        <w:top w:val="none" w:sz="0" w:space="0" w:color="auto"/>
        <w:left w:val="none" w:sz="0" w:space="0" w:color="auto"/>
        <w:bottom w:val="none" w:sz="0" w:space="0" w:color="auto"/>
        <w:right w:val="none" w:sz="0" w:space="0" w:color="auto"/>
      </w:divBdr>
    </w:div>
    <w:div w:id="197953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咲希 竹村</dc:creator>
  <cp:keywords/>
  <dc:description/>
  <cp:lastModifiedBy>咲希 竹村</cp:lastModifiedBy>
  <cp:revision>2</cp:revision>
  <dcterms:created xsi:type="dcterms:W3CDTF">2025-01-10T05:04:00Z</dcterms:created>
  <dcterms:modified xsi:type="dcterms:W3CDTF">2025-01-10T05:04:00Z</dcterms:modified>
</cp:coreProperties>
</file>